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9" w:after="39" w:line="185" w:lineRule="atLeast"/>
        <w:jc w:val="left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6"/>
        <w:tblW w:w="93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625"/>
        <w:gridCol w:w="1044"/>
        <w:gridCol w:w="3932"/>
        <w:gridCol w:w="1009"/>
        <w:gridCol w:w="1177"/>
        <w:gridCol w:w="10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2020年“专业赋能”计划 — 资金业务培训课程表（分管副行长）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  <w:r>
              <w:rPr>
                <w:rStyle w:val="14"/>
                <w:lang w:val="en-US" w:eastAsia="zh-CN" w:bidi="ar"/>
              </w:rPr>
              <w:t>（天）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党性教育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不忘初心、牢记使命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内部提共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专业提升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当前宏观经济金融形势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内部提共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宏观经济金融形势分析的方法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内部提共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基础知识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金融市场基础知识讲解（综合性介绍）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供应商提供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分2次授课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投资策略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利率债投资基础（利率债品种介绍、利率曲线与定价、利率债交易与策略）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供应商提供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信用债投资基础（信用研究分析框架、信用利差分析）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资管（理财子公司）业务介绍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供应商提供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票据业务投资基础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供应商提供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权益类资产投资介绍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风险管理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资金业务风险管理（组织架构、考核机制、案例实务讲解）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供应商提供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资金业务市场风险管理（侧重利率风险、国债期货介绍）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供应商提供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资金业务信用风险管理（侧重产业债、城投债信用分析、违约处置介绍）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新形势下监管政策对资金业务的影响</w:t>
            </w:r>
            <w:r>
              <w:rPr>
                <w:rStyle w:val="15"/>
                <w:lang w:val="en-US" w:eastAsia="zh-CN" w:bidi="ar"/>
              </w:rPr>
              <w:t>（近两三年来出台的资金业务监管文件、监管处罚案例、常见业务合规分析）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供应商提供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分2次授课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交流研讨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同业参观交流研讨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供应商提供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多主题系统内经验分享和小组交流研讨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内部提供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4-6次,利用晚上时间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论文写作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专业论文写作</w:t>
            </w:r>
            <w:r>
              <w:rPr>
                <w:rStyle w:val="15"/>
                <w:lang w:val="en-US" w:eastAsia="zh-CN" w:bidi="ar"/>
              </w:rPr>
              <w:t>（开题、中期汇报、成果汇报）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供应商提供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高绩效团队建设与管理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战略思维与战略经营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管理者卓越领导力修炼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9" w:beforeAutospacing="0" w:after="39" w:afterAutospacing="0" w:line="185" w:lineRule="atLeast"/>
        <w:ind w:left="0" w:right="0" w:firstLine="0"/>
        <w:jc w:val="left"/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ascii="微软雅黑" w:hAnsi="微软雅黑" w:eastAsia="微软雅黑" w:cs="宋体"/>
          <w:vanish/>
          <w:color w:val="999999"/>
          <w:kern w:val="0"/>
          <w:sz w:val="18"/>
          <w:szCs w:val="18"/>
        </w:rPr>
      </w:pPr>
      <w:r>
        <w:fldChar w:fldCharType="begin"/>
      </w:r>
      <w:r>
        <w:instrText xml:space="preserve"> HYPERLINK "http://shop.js96008.com/"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网上综合商城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"http://www.js96008.com/cn/wssc/xcsl/jpyd/index.html"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携程商旅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"http://mall.js96008.com/mall/ui/giftIndex.action"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贷记卡积分商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 </w:t>
      </w:r>
    </w:p>
    <w:p>
      <w:pPr>
        <w:widowControl/>
        <w:spacing w:beforeAutospacing="1" w:afterAutospacing="1" w:line="480" w:lineRule="atLeast"/>
        <w:jc w:val="left"/>
        <w:rPr>
          <w:rFonts w:ascii="微软雅黑" w:hAnsi="微软雅黑" w:eastAsia="微软雅黑" w:cs="宋体"/>
          <w:vanish/>
          <w:color w:val="999999"/>
          <w:kern w:val="0"/>
          <w:sz w:val="18"/>
          <w:szCs w:val="18"/>
        </w:rPr>
      </w:pPr>
      <w:r>
        <w:fldChar w:fldCharType="begin"/>
      </w:r>
      <w:r>
        <w:instrText xml:space="preserve"> HYPERLINK "http://www.js96008.com/cn/thsh/rmfl/cyms/index.html"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餐饮美食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"http://www.js96008.com/cn/thsh/rmfl/jdzs/index.html"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酒店住宿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"http://www.js96008.com/cn/thsh/rmfl/xxgw/index.html"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休闲购物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 </w:t>
      </w:r>
    </w:p>
    <w:sectPr>
      <w:footerReference r:id="rId3" w:type="default"/>
      <w:pgSz w:w="11906" w:h="16838"/>
      <w:pgMar w:top="1440" w:right="1406" w:bottom="1440" w:left="1406" w:header="851" w:footer="992" w:gutter="0"/>
      <w:cols w:space="0" w:num="1"/>
      <w:rtlGutter w:val="0"/>
      <w:docGrid w:type="linesAndChars" w:linePitch="290" w:charSpace="-42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95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DB"/>
    <w:rsid w:val="0000590D"/>
    <w:rsid w:val="0002085E"/>
    <w:rsid w:val="000566C6"/>
    <w:rsid w:val="00061C07"/>
    <w:rsid w:val="00081BA7"/>
    <w:rsid w:val="00096665"/>
    <w:rsid w:val="000F51E8"/>
    <w:rsid w:val="000F6D0C"/>
    <w:rsid w:val="00110185"/>
    <w:rsid w:val="0012772A"/>
    <w:rsid w:val="0019044E"/>
    <w:rsid w:val="001A4BAC"/>
    <w:rsid w:val="001A6D8B"/>
    <w:rsid w:val="001D605E"/>
    <w:rsid w:val="001F495F"/>
    <w:rsid w:val="00205737"/>
    <w:rsid w:val="002611EA"/>
    <w:rsid w:val="00281C8C"/>
    <w:rsid w:val="002A338D"/>
    <w:rsid w:val="002B7092"/>
    <w:rsid w:val="003013CB"/>
    <w:rsid w:val="00305683"/>
    <w:rsid w:val="00316FDE"/>
    <w:rsid w:val="00326584"/>
    <w:rsid w:val="00332FCF"/>
    <w:rsid w:val="003504F7"/>
    <w:rsid w:val="00356FC0"/>
    <w:rsid w:val="00372CD1"/>
    <w:rsid w:val="00375A9B"/>
    <w:rsid w:val="00394E1B"/>
    <w:rsid w:val="003B17BA"/>
    <w:rsid w:val="003B3A22"/>
    <w:rsid w:val="004023C5"/>
    <w:rsid w:val="00403769"/>
    <w:rsid w:val="00436724"/>
    <w:rsid w:val="004557C4"/>
    <w:rsid w:val="00481243"/>
    <w:rsid w:val="004D5437"/>
    <w:rsid w:val="004E1701"/>
    <w:rsid w:val="00501F11"/>
    <w:rsid w:val="00503AFF"/>
    <w:rsid w:val="00505B7D"/>
    <w:rsid w:val="00506FF8"/>
    <w:rsid w:val="005313E5"/>
    <w:rsid w:val="00540A79"/>
    <w:rsid w:val="00564A57"/>
    <w:rsid w:val="00585B47"/>
    <w:rsid w:val="005922A7"/>
    <w:rsid w:val="005A2DD5"/>
    <w:rsid w:val="005E34B2"/>
    <w:rsid w:val="005E605A"/>
    <w:rsid w:val="006419FE"/>
    <w:rsid w:val="00667D2A"/>
    <w:rsid w:val="00681316"/>
    <w:rsid w:val="00686605"/>
    <w:rsid w:val="006A16D2"/>
    <w:rsid w:val="006A2349"/>
    <w:rsid w:val="006A5DA0"/>
    <w:rsid w:val="006B129F"/>
    <w:rsid w:val="006C4828"/>
    <w:rsid w:val="006D198E"/>
    <w:rsid w:val="00765464"/>
    <w:rsid w:val="00765933"/>
    <w:rsid w:val="007B3D8D"/>
    <w:rsid w:val="007B5C45"/>
    <w:rsid w:val="007D3E2C"/>
    <w:rsid w:val="007D415D"/>
    <w:rsid w:val="00802032"/>
    <w:rsid w:val="008131BC"/>
    <w:rsid w:val="00824269"/>
    <w:rsid w:val="00843AEE"/>
    <w:rsid w:val="00891AF1"/>
    <w:rsid w:val="008B25A8"/>
    <w:rsid w:val="008B4E65"/>
    <w:rsid w:val="008E678F"/>
    <w:rsid w:val="008F76E4"/>
    <w:rsid w:val="00923CA8"/>
    <w:rsid w:val="00936381"/>
    <w:rsid w:val="00946AA6"/>
    <w:rsid w:val="009A29AC"/>
    <w:rsid w:val="00A23382"/>
    <w:rsid w:val="00A31D3E"/>
    <w:rsid w:val="00A40D3B"/>
    <w:rsid w:val="00A8546E"/>
    <w:rsid w:val="00A915C4"/>
    <w:rsid w:val="00AA078E"/>
    <w:rsid w:val="00AC1CAA"/>
    <w:rsid w:val="00AC2DB1"/>
    <w:rsid w:val="00AC59BF"/>
    <w:rsid w:val="00AD3C94"/>
    <w:rsid w:val="00B00285"/>
    <w:rsid w:val="00B60C32"/>
    <w:rsid w:val="00B849A7"/>
    <w:rsid w:val="00BB2916"/>
    <w:rsid w:val="00BE0D84"/>
    <w:rsid w:val="00C02323"/>
    <w:rsid w:val="00C42E4C"/>
    <w:rsid w:val="00C475BC"/>
    <w:rsid w:val="00C62CDA"/>
    <w:rsid w:val="00CC0CAF"/>
    <w:rsid w:val="00CC50DB"/>
    <w:rsid w:val="00CD2604"/>
    <w:rsid w:val="00CE20A8"/>
    <w:rsid w:val="00CF587E"/>
    <w:rsid w:val="00D01F9C"/>
    <w:rsid w:val="00D0789E"/>
    <w:rsid w:val="00D162E0"/>
    <w:rsid w:val="00D24FEB"/>
    <w:rsid w:val="00D512DB"/>
    <w:rsid w:val="00D81DD5"/>
    <w:rsid w:val="00D86CB5"/>
    <w:rsid w:val="00DB3150"/>
    <w:rsid w:val="00DB4D39"/>
    <w:rsid w:val="00DD0AA4"/>
    <w:rsid w:val="00DD27E6"/>
    <w:rsid w:val="00DE2F8F"/>
    <w:rsid w:val="00E02173"/>
    <w:rsid w:val="00E852F0"/>
    <w:rsid w:val="00E9278A"/>
    <w:rsid w:val="00EB64AD"/>
    <w:rsid w:val="00EC41AA"/>
    <w:rsid w:val="00EE0CF1"/>
    <w:rsid w:val="00F158B3"/>
    <w:rsid w:val="00F31B01"/>
    <w:rsid w:val="00F40634"/>
    <w:rsid w:val="00F501A8"/>
    <w:rsid w:val="00F51DCE"/>
    <w:rsid w:val="00F57FDC"/>
    <w:rsid w:val="00FD19B5"/>
    <w:rsid w:val="00FE10BC"/>
    <w:rsid w:val="0220522D"/>
    <w:rsid w:val="03B9164D"/>
    <w:rsid w:val="04432FB4"/>
    <w:rsid w:val="05361DDB"/>
    <w:rsid w:val="06114BA6"/>
    <w:rsid w:val="06FF414E"/>
    <w:rsid w:val="08AC18DA"/>
    <w:rsid w:val="0BE34DCC"/>
    <w:rsid w:val="0EF7313F"/>
    <w:rsid w:val="0F3949FC"/>
    <w:rsid w:val="10893E26"/>
    <w:rsid w:val="11D8267C"/>
    <w:rsid w:val="11E74D54"/>
    <w:rsid w:val="123D70EF"/>
    <w:rsid w:val="14B6648F"/>
    <w:rsid w:val="15DD771D"/>
    <w:rsid w:val="174F3985"/>
    <w:rsid w:val="1D186337"/>
    <w:rsid w:val="1D7F6BE2"/>
    <w:rsid w:val="1EAF62D4"/>
    <w:rsid w:val="1F221C55"/>
    <w:rsid w:val="20770183"/>
    <w:rsid w:val="20EF4077"/>
    <w:rsid w:val="21714460"/>
    <w:rsid w:val="218327DC"/>
    <w:rsid w:val="22173D8D"/>
    <w:rsid w:val="234B57A2"/>
    <w:rsid w:val="23803B65"/>
    <w:rsid w:val="23B9149A"/>
    <w:rsid w:val="23C070DC"/>
    <w:rsid w:val="23E8583F"/>
    <w:rsid w:val="240B7D26"/>
    <w:rsid w:val="256B4D40"/>
    <w:rsid w:val="267B7573"/>
    <w:rsid w:val="27C82312"/>
    <w:rsid w:val="286A2D49"/>
    <w:rsid w:val="288E3B61"/>
    <w:rsid w:val="29070DBB"/>
    <w:rsid w:val="29553CE7"/>
    <w:rsid w:val="29F30BF5"/>
    <w:rsid w:val="2BD25C54"/>
    <w:rsid w:val="30595B29"/>
    <w:rsid w:val="31C91543"/>
    <w:rsid w:val="3247789E"/>
    <w:rsid w:val="33422BA0"/>
    <w:rsid w:val="34BE0E6C"/>
    <w:rsid w:val="350B23EB"/>
    <w:rsid w:val="35BF0BA4"/>
    <w:rsid w:val="377F4290"/>
    <w:rsid w:val="3982519C"/>
    <w:rsid w:val="39CC3D1C"/>
    <w:rsid w:val="3A883450"/>
    <w:rsid w:val="3BF35AAD"/>
    <w:rsid w:val="3BF61C33"/>
    <w:rsid w:val="3C9729E0"/>
    <w:rsid w:val="3CD328CE"/>
    <w:rsid w:val="3DFB6656"/>
    <w:rsid w:val="3E4B6356"/>
    <w:rsid w:val="3E4F064E"/>
    <w:rsid w:val="3F1D68A9"/>
    <w:rsid w:val="40243ADA"/>
    <w:rsid w:val="40F47CD4"/>
    <w:rsid w:val="41EB58B7"/>
    <w:rsid w:val="436C4FEF"/>
    <w:rsid w:val="467E64E9"/>
    <w:rsid w:val="47937321"/>
    <w:rsid w:val="481463A2"/>
    <w:rsid w:val="494336BE"/>
    <w:rsid w:val="49F53067"/>
    <w:rsid w:val="4AD344EE"/>
    <w:rsid w:val="4AE70352"/>
    <w:rsid w:val="4DA85731"/>
    <w:rsid w:val="4E7E5CC4"/>
    <w:rsid w:val="4ED14A6D"/>
    <w:rsid w:val="518F0A09"/>
    <w:rsid w:val="52E22977"/>
    <w:rsid w:val="55B34E5C"/>
    <w:rsid w:val="56BF2C87"/>
    <w:rsid w:val="581D425D"/>
    <w:rsid w:val="58C93015"/>
    <w:rsid w:val="5976104F"/>
    <w:rsid w:val="59E72D5F"/>
    <w:rsid w:val="5A9A7AB2"/>
    <w:rsid w:val="5C351F94"/>
    <w:rsid w:val="5D05356C"/>
    <w:rsid w:val="5F1854ED"/>
    <w:rsid w:val="5F1B4530"/>
    <w:rsid w:val="5FEF4776"/>
    <w:rsid w:val="601219C6"/>
    <w:rsid w:val="60795A6F"/>
    <w:rsid w:val="620C4C0B"/>
    <w:rsid w:val="62872AFD"/>
    <w:rsid w:val="63EB082E"/>
    <w:rsid w:val="659E1405"/>
    <w:rsid w:val="66D45FFF"/>
    <w:rsid w:val="68BB0F99"/>
    <w:rsid w:val="69400DF6"/>
    <w:rsid w:val="695A408D"/>
    <w:rsid w:val="6A3529B7"/>
    <w:rsid w:val="6BC024D7"/>
    <w:rsid w:val="6BED33A2"/>
    <w:rsid w:val="6E500784"/>
    <w:rsid w:val="70D452C1"/>
    <w:rsid w:val="725B70B9"/>
    <w:rsid w:val="758C5D21"/>
    <w:rsid w:val="76F13299"/>
    <w:rsid w:val="7943454D"/>
    <w:rsid w:val="7BB44B34"/>
    <w:rsid w:val="7CC254DC"/>
    <w:rsid w:val="7CEE3082"/>
    <w:rsid w:val="7C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666666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v"/>
    <w:basedOn w:val="7"/>
    <w:qFormat/>
    <w:uiPriority w:val="0"/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91"/>
    <w:basedOn w:val="7"/>
    <w:qFormat/>
    <w:uiPriority w:val="0"/>
    <w:rPr>
      <w:rFonts w:hint="eastAsia" w:ascii="微软雅黑" w:hAnsi="微软雅黑" w:eastAsia="微软雅黑" w:cs="微软雅黑"/>
      <w:b/>
      <w:color w:val="000000"/>
      <w:sz w:val="18"/>
      <w:szCs w:val="18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1841</Characters>
  <Lines>15</Lines>
  <Paragraphs>4</Paragraphs>
  <TotalTime>1</TotalTime>
  <ScaleCrop>false</ScaleCrop>
  <LinksUpToDate>false</LinksUpToDate>
  <CharactersWithSpaces>2159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2020-02-23T03:17:00Z</dcterms:created>
  <dc:creator>阿</dc:creator>
  <cp:lastModifiedBy>李加全</cp:lastModifiedBy>
  <cp:lastPrinted>2020-05-12T08:46:00Z</cp:lastPrinted>
  <dcterms:modified xsi:type="dcterms:W3CDTF">2020-07-08T02:12:38Z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