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28"/>
          <w:szCs w:val="28"/>
        </w:rPr>
      </w:pPr>
      <w:bookmarkStart w:id="0" w:name="_GoBack"/>
      <w:bookmarkEnd w:id="0"/>
      <w:r>
        <w:rPr>
          <w:rFonts w:hint="eastAsia" w:ascii="仿宋" w:hAnsi="仿宋" w:eastAsia="仿宋"/>
          <w:b/>
          <w:sz w:val="28"/>
          <w:szCs w:val="28"/>
        </w:rPr>
        <w:t>附件</w:t>
      </w:r>
    </w:p>
    <w:p>
      <w:pPr>
        <w:outlineLvl w:val="0"/>
        <w:rPr>
          <w:rFonts w:ascii="仿宋" w:hAnsi="仿宋" w:eastAsia="仿宋"/>
          <w:b/>
          <w:sz w:val="28"/>
          <w:szCs w:val="28"/>
        </w:rPr>
      </w:pPr>
      <w:r>
        <w:rPr>
          <w:rFonts w:hint="eastAsia" w:ascii="仿宋" w:hAnsi="仿宋" w:eastAsia="仿宋"/>
          <w:b/>
          <w:sz w:val="28"/>
          <w:szCs w:val="28"/>
        </w:rPr>
        <w:t>一、联系方式</w:t>
      </w:r>
    </w:p>
    <w:p>
      <w:pPr>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客服电话：025</w:t>
      </w:r>
      <w:r>
        <w:rPr>
          <w:rFonts w:ascii="仿宋" w:hAnsi="仿宋" w:eastAsia="仿宋"/>
          <w:sz w:val="28"/>
          <w:szCs w:val="28"/>
        </w:rPr>
        <w:t>-96008</w:t>
      </w:r>
    </w:p>
    <w:p>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地址列表：</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685"/>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南京</w:t>
            </w: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江苏紫金农村商业银行股份有限公司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南京市建邺区江东中路381号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江苏高淳农村商业银行股份有限公司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南京市高淳区淳溪镇宝塔路123号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江苏溧水农村商业银行股份有限公司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南京市溧水区永阳街道中山路22号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无锡</w:t>
            </w: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江苏宜兴农村商业银行股份有限公司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江苏省宜兴市宜城街道解放东路579号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徐州</w:t>
            </w: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徐州农村商业银行股份有限公司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徐州市铜山区北京南路26号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江苏睢宁农村商业银行股份有限公司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江苏省睢宁县元府东路99号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江苏邳州农村商业银行股份有限公司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江苏邳州市建设中路16号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江苏新沂农村商业银行股份有限公司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江苏省新沂市钟吾路163号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江苏丰县农村商业银行股份有限公司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江苏省丰县人民中路9号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江苏沛县农村商业银行股份有限公司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江苏省沛县汤沐路中段11号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南通</w:t>
            </w: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江苏启东农村商业银行股份有限公司</w:t>
            </w:r>
          </w:p>
        </w:tc>
        <w:tc>
          <w:tcPr>
            <w:tcW w:w="3828" w:type="dxa"/>
            <w:noWrap/>
            <w:vAlign w:val="center"/>
          </w:tcPr>
          <w:p>
            <w:pPr>
              <w:jc w:val="left"/>
              <w:rPr>
                <w:rFonts w:ascii="仿宋" w:hAnsi="仿宋" w:eastAsia="仿宋" w:cs="宋体"/>
                <w:kern w:val="0"/>
                <w:sz w:val="20"/>
              </w:rPr>
            </w:pPr>
            <w:r>
              <w:rPr>
                <w:rFonts w:hint="eastAsia" w:ascii="仿宋" w:hAnsi="仿宋" w:eastAsia="仿宋"/>
                <w:color w:val="000000"/>
                <w:sz w:val="20"/>
                <w:szCs w:val="20"/>
              </w:rPr>
              <w:t>江苏省南通市启东市汇龙镇金沙江路1688号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江苏海门农村商业银行股份有限公司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江苏省海门市海门镇解放中路137号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江苏如东农村商业银行股份有限公司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江苏省如东县掘港镇钟山路66号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江苏海安农村商业银行股份有限公司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江苏省海安市长江中路88号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江苏如皋农村商业银行股份有限公司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江苏省如皋市如城街道海阳南路999号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江苏南通农村商业银行股份有限公司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江苏省南通市崇州区工农南路89号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连云港</w:t>
            </w: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连云港东方农村商业银行股份有限公司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连云港市海州区郁洲南路10号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江苏东海农村商业银行股份有限公司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江苏省东海县牛山镇海陵东路8号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江苏灌云农村商业银行股份有限公司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江苏省灌云县伊山镇水利路东侧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江苏灌南农村商业银行股份有限公司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江苏省连云港市灌南县人民路29号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江苏赣榆农村商业银行股份有限公司</w:t>
            </w:r>
          </w:p>
        </w:tc>
        <w:tc>
          <w:tcPr>
            <w:tcW w:w="3828" w:type="dxa"/>
            <w:noWrap/>
            <w:vAlign w:val="center"/>
          </w:tcPr>
          <w:p>
            <w:pPr>
              <w:widowControl/>
              <w:rPr>
                <w:rFonts w:ascii="仿宋" w:hAnsi="仿宋" w:eastAsia="仿宋" w:cs="宋体"/>
                <w:kern w:val="0"/>
                <w:sz w:val="20"/>
              </w:rPr>
            </w:pPr>
            <w:r>
              <w:rPr>
                <w:rFonts w:hint="eastAsia" w:ascii="仿宋" w:hAnsi="仿宋" w:eastAsia="仿宋"/>
                <w:sz w:val="20"/>
                <w:szCs w:val="20"/>
              </w:rPr>
              <w:t>江苏省连云港市赣榆区青口镇黄海东路304号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淮安</w:t>
            </w: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江苏淮安农村商业银行股份有限公司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江苏省淮安市清江浦区水渡口大道20号金融中心B1号楼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江苏涟水农村商业银行股份有限公司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淮安市涟水县涟城镇涟州路5号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江苏盱眙农村商业银行股份有限公司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江苏省盱眙县合欢大道2号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江苏金湖农村商业银行股份有限公司</w:t>
            </w:r>
          </w:p>
        </w:tc>
        <w:tc>
          <w:tcPr>
            <w:tcW w:w="3828" w:type="dxa"/>
            <w:noWrap/>
            <w:vAlign w:val="center"/>
          </w:tcPr>
          <w:p>
            <w:pPr>
              <w:jc w:val="left"/>
              <w:rPr>
                <w:rFonts w:ascii="仿宋" w:hAnsi="仿宋" w:eastAsia="仿宋" w:cs="宋体"/>
                <w:kern w:val="0"/>
                <w:sz w:val="20"/>
              </w:rPr>
            </w:pPr>
            <w:r>
              <w:rPr>
                <w:rFonts w:hint="eastAsia" w:ascii="仿宋" w:hAnsi="仿宋" w:eastAsia="仿宋"/>
                <w:color w:val="000000"/>
                <w:sz w:val="20"/>
                <w:szCs w:val="20"/>
              </w:rPr>
              <w:t>江苏省金湖县黎城街道神华大道299号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江苏洪泽农村商业银行股份有限公司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江苏省淮安市洪泽区人民路23号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盐城</w:t>
            </w: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江苏盐城农村商业银行股份有限公司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盐城市盐南高新区新都西路8号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江苏滨海农村商业银行股份有限公司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滨海县城迎宾中路1号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江苏阜宁农村商业银行股份有限公司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江苏省阜宁县城南新区上海路459号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江苏射阳农村商业银行股份有限公司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江苏射阳县合德镇解放路385号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江苏建湖农村商业银行股份有限公司</w:t>
            </w:r>
          </w:p>
        </w:tc>
        <w:tc>
          <w:tcPr>
            <w:tcW w:w="3828" w:type="dxa"/>
            <w:noWrap/>
            <w:vAlign w:val="center"/>
          </w:tcPr>
          <w:p>
            <w:pPr>
              <w:jc w:val="left"/>
              <w:rPr>
                <w:rFonts w:ascii="仿宋" w:hAnsi="仿宋" w:eastAsia="仿宋" w:cs="宋体"/>
                <w:kern w:val="0"/>
                <w:sz w:val="20"/>
              </w:rPr>
            </w:pPr>
            <w:r>
              <w:rPr>
                <w:rFonts w:hint="eastAsia" w:ascii="仿宋" w:hAnsi="仿宋" w:eastAsia="仿宋"/>
                <w:color w:val="000000"/>
                <w:sz w:val="20"/>
                <w:szCs w:val="20"/>
              </w:rPr>
              <w:t>江苏省盐城市建湖县湖中南路958号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江苏响水农村商业银行股份有限公司</w:t>
            </w:r>
          </w:p>
        </w:tc>
        <w:tc>
          <w:tcPr>
            <w:tcW w:w="3828" w:type="dxa"/>
            <w:noWrap/>
            <w:vAlign w:val="center"/>
          </w:tcPr>
          <w:p>
            <w:pPr>
              <w:jc w:val="left"/>
              <w:rPr>
                <w:rFonts w:ascii="仿宋" w:hAnsi="仿宋" w:eastAsia="仿宋" w:cs="宋体"/>
                <w:kern w:val="0"/>
                <w:sz w:val="20"/>
              </w:rPr>
            </w:pPr>
            <w:r>
              <w:rPr>
                <w:rFonts w:hint="eastAsia" w:ascii="仿宋" w:hAnsi="仿宋" w:eastAsia="仿宋"/>
                <w:color w:val="000000"/>
                <w:sz w:val="20"/>
                <w:szCs w:val="20"/>
              </w:rPr>
              <w:t>江苏省盐城市响水县双园路84号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江苏大丰农村商业银行股份有限公司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江苏省盐城市大丰区金丰南大街8号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江苏东台农村商业银行股份有限公司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江苏省东台市东城大道10号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泰州</w:t>
            </w: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江苏泰州农村商业银行股份有限公司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江苏省泰州市西仓路36号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江苏兴化农村商业银行股份有限公司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江苏省兴化市长安南路999号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江苏泰兴农村商业银行股份有限公司</w:t>
            </w:r>
          </w:p>
        </w:tc>
        <w:tc>
          <w:tcPr>
            <w:tcW w:w="3828" w:type="dxa"/>
            <w:noWrap/>
            <w:vAlign w:val="center"/>
          </w:tcPr>
          <w:p>
            <w:pPr>
              <w:jc w:val="left"/>
              <w:rPr>
                <w:rFonts w:ascii="仿宋" w:hAnsi="仿宋" w:eastAsia="仿宋" w:cs="宋体"/>
                <w:kern w:val="0"/>
                <w:sz w:val="20"/>
              </w:rPr>
            </w:pPr>
            <w:r>
              <w:rPr>
                <w:rFonts w:hint="eastAsia" w:ascii="仿宋" w:hAnsi="仿宋" w:eastAsia="仿宋"/>
                <w:color w:val="000000"/>
                <w:sz w:val="20"/>
                <w:szCs w:val="20"/>
              </w:rPr>
              <w:t>江苏省泰兴市国庆东路166号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江苏靖江农村商业银行股份有限公司</w:t>
            </w:r>
          </w:p>
        </w:tc>
        <w:tc>
          <w:tcPr>
            <w:tcW w:w="3828" w:type="dxa"/>
            <w:noWrap/>
            <w:vAlign w:val="center"/>
          </w:tcPr>
          <w:p>
            <w:pPr>
              <w:jc w:val="left"/>
              <w:rPr>
                <w:rFonts w:ascii="仿宋" w:hAnsi="仿宋" w:eastAsia="仿宋" w:cs="宋体"/>
                <w:kern w:val="0"/>
                <w:sz w:val="20"/>
              </w:rPr>
            </w:pPr>
            <w:r>
              <w:rPr>
                <w:rFonts w:hint="eastAsia" w:ascii="仿宋" w:hAnsi="仿宋" w:eastAsia="仿宋"/>
                <w:color w:val="000000"/>
                <w:sz w:val="20"/>
                <w:szCs w:val="20"/>
              </w:rPr>
              <w:t>江苏省靖江市南环西路12号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江苏姜堰农村商业银行股份有限公司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泰州市姜堰区姜堰大道128号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镇江</w:t>
            </w: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江苏镇江农村商业银行股份有限公司</w:t>
            </w:r>
          </w:p>
        </w:tc>
        <w:tc>
          <w:tcPr>
            <w:tcW w:w="3828" w:type="dxa"/>
            <w:noWrap/>
            <w:vAlign w:val="center"/>
          </w:tcPr>
          <w:p>
            <w:pPr>
              <w:jc w:val="left"/>
              <w:rPr>
                <w:rFonts w:ascii="仿宋" w:hAnsi="仿宋" w:eastAsia="仿宋" w:cs="宋体"/>
                <w:kern w:val="0"/>
                <w:sz w:val="20"/>
              </w:rPr>
            </w:pPr>
            <w:r>
              <w:rPr>
                <w:rFonts w:hint="eastAsia" w:ascii="仿宋" w:hAnsi="仿宋" w:eastAsia="仿宋"/>
                <w:color w:val="000000"/>
                <w:sz w:val="20"/>
                <w:szCs w:val="20"/>
              </w:rPr>
              <w:t>江苏省镇江市润州区长江路97号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江苏丹阳农村商业银行股份有限公司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镇江市丹阳金陵西路152号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江苏句容农村商业银行股份有限公司</w:t>
            </w:r>
          </w:p>
        </w:tc>
        <w:tc>
          <w:tcPr>
            <w:tcW w:w="3828" w:type="dxa"/>
            <w:noWrap/>
            <w:vAlign w:val="center"/>
          </w:tcPr>
          <w:p>
            <w:pPr>
              <w:jc w:val="left"/>
              <w:rPr>
                <w:rFonts w:ascii="仿宋" w:hAnsi="仿宋" w:eastAsia="仿宋" w:cs="宋体"/>
                <w:kern w:val="0"/>
                <w:sz w:val="20"/>
              </w:rPr>
            </w:pPr>
            <w:r>
              <w:rPr>
                <w:rFonts w:hint="eastAsia" w:ascii="仿宋" w:hAnsi="仿宋" w:eastAsia="仿宋"/>
                <w:color w:val="000000"/>
                <w:sz w:val="20"/>
                <w:szCs w:val="20"/>
              </w:rPr>
              <w:t>江苏省镇江市句容市福地东路66号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江苏扬中农村商业银行股份有限公司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扬中市扬子西路79号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扬州</w:t>
            </w: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江苏扬州农村商业银行股份有限公司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江苏省扬州市同泰路107号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江苏宝应农村商业银行股份有限公司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江苏省宝应县文津路1号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江苏仪征农村商业银行股份有限公司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仪征市真州东路101号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江苏高邮农村商业银行股份有限公司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江苏省高邮市文游中路28号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江苏江都农村商业银行股份有限公司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扬州市江都区龙城路21号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restart"/>
            <w:noWrap/>
            <w:vAlign w:val="center"/>
          </w:tcPr>
          <w:p>
            <w:pPr>
              <w:widowControl/>
              <w:jc w:val="center"/>
              <w:rPr>
                <w:rFonts w:ascii="仿宋" w:hAnsi="仿宋" w:eastAsia="仿宋" w:cs="宋体"/>
                <w:color w:val="000000"/>
                <w:kern w:val="0"/>
                <w:sz w:val="20"/>
              </w:rPr>
            </w:pPr>
            <w:r>
              <w:rPr>
                <w:rFonts w:hint="eastAsia" w:ascii="仿宋" w:hAnsi="仿宋" w:eastAsia="仿宋"/>
                <w:sz w:val="20"/>
                <w:szCs w:val="20"/>
              </w:rPr>
              <w:t>宿迁</w:t>
            </w:r>
          </w:p>
        </w:tc>
        <w:tc>
          <w:tcPr>
            <w:tcW w:w="3685" w:type="dxa"/>
            <w:vAlign w:val="center"/>
          </w:tcPr>
          <w:p>
            <w:pPr>
              <w:widowControl/>
              <w:jc w:val="left"/>
              <w:rPr>
                <w:rFonts w:ascii="仿宋" w:hAnsi="仿宋" w:eastAsia="仿宋" w:cs="宋体"/>
                <w:kern w:val="0"/>
                <w:sz w:val="20"/>
              </w:rPr>
            </w:pPr>
            <w:r>
              <w:rPr>
                <w:rFonts w:hint="eastAsia" w:ascii="仿宋" w:hAnsi="仿宋" w:eastAsia="仿宋"/>
                <w:sz w:val="20"/>
                <w:szCs w:val="20"/>
              </w:rPr>
              <w:t>江苏民丰农村商业银行股份有限公司</w:t>
            </w:r>
          </w:p>
        </w:tc>
        <w:tc>
          <w:tcPr>
            <w:tcW w:w="3828" w:type="dxa"/>
            <w:vAlign w:val="center"/>
          </w:tcPr>
          <w:p>
            <w:pPr>
              <w:widowControl/>
              <w:jc w:val="left"/>
              <w:rPr>
                <w:rFonts w:ascii="仿宋" w:hAnsi="仿宋" w:eastAsia="仿宋" w:cs="宋体"/>
                <w:kern w:val="0"/>
                <w:sz w:val="20"/>
              </w:rPr>
            </w:pPr>
            <w:r>
              <w:rPr>
                <w:rFonts w:hint="eastAsia" w:ascii="仿宋" w:hAnsi="仿宋" w:eastAsia="仿宋"/>
                <w:sz w:val="20"/>
                <w:szCs w:val="20"/>
              </w:rPr>
              <w:t>江苏省宿迁市宿城区高宝湖路1号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江苏沭阳农村商业银行股份有限公司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沭阳县沭城镇苏州东路与台州南路交汇处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江苏泗阳农村商业银行股份有限公司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江苏省宿迁市泗阳县众兴镇北京中路21号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widowControl/>
              <w:jc w:val="left"/>
              <w:rPr>
                <w:rFonts w:ascii="仿宋" w:hAnsi="仿宋" w:eastAsia="仿宋" w:cs="宋体"/>
                <w:color w:val="000000"/>
                <w:kern w:val="0"/>
                <w:sz w:val="20"/>
              </w:rPr>
            </w:pPr>
          </w:p>
        </w:tc>
        <w:tc>
          <w:tcPr>
            <w:tcW w:w="3685"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江苏泗洪农村商业银行股份有限公司</w:t>
            </w:r>
          </w:p>
        </w:tc>
        <w:tc>
          <w:tcPr>
            <w:tcW w:w="3828" w:type="dxa"/>
            <w:noWrap/>
            <w:vAlign w:val="center"/>
          </w:tcPr>
          <w:p>
            <w:pPr>
              <w:widowControl/>
              <w:jc w:val="left"/>
              <w:rPr>
                <w:rFonts w:ascii="仿宋" w:hAnsi="仿宋" w:eastAsia="仿宋" w:cs="宋体"/>
                <w:kern w:val="0"/>
                <w:sz w:val="20"/>
              </w:rPr>
            </w:pPr>
            <w:r>
              <w:rPr>
                <w:rFonts w:hint="eastAsia" w:ascii="仿宋" w:hAnsi="仿宋" w:eastAsia="仿宋"/>
                <w:sz w:val="20"/>
                <w:szCs w:val="20"/>
              </w:rPr>
              <w:t>江苏省宿迁市泗洪县长江东路17号</w:t>
            </w:r>
          </w:p>
        </w:tc>
      </w:tr>
    </w:tbl>
    <w:p>
      <w:pPr>
        <w:tabs>
          <w:tab w:val="left" w:pos="6090"/>
        </w:tabs>
        <w:rPr>
          <w:rFonts w:ascii="仿宋" w:hAnsi="仿宋" w:eastAsia="仿宋"/>
          <w:b/>
          <w:sz w:val="28"/>
          <w:szCs w:val="28"/>
        </w:rPr>
      </w:pPr>
      <w:r>
        <w:rPr>
          <w:rFonts w:ascii="仿宋" w:hAnsi="仿宋" w:eastAsia="仿宋"/>
          <w:b/>
          <w:sz w:val="28"/>
          <w:szCs w:val="28"/>
        </w:rPr>
        <w:tab/>
      </w:r>
    </w:p>
    <w:p>
      <w:pPr>
        <w:outlineLvl w:val="0"/>
        <w:rPr>
          <w:rFonts w:ascii="仿宋" w:hAnsi="仿宋" w:eastAsia="仿宋"/>
          <w:b/>
          <w:sz w:val="28"/>
          <w:szCs w:val="28"/>
        </w:rPr>
      </w:pPr>
      <w:r>
        <w:rPr>
          <w:rFonts w:hint="eastAsia" w:ascii="仿宋" w:hAnsi="仿宋" w:eastAsia="仿宋"/>
          <w:b/>
          <w:sz w:val="28"/>
          <w:szCs w:val="28"/>
        </w:rPr>
        <w:t>二、涉及用户信息及手机权限使用的SDK列表</w:t>
      </w:r>
    </w:p>
    <w:p>
      <w:pPr>
        <w:ind w:firstLine="560" w:firstLineChars="200"/>
        <w:rPr>
          <w:rFonts w:ascii="仿宋" w:hAnsi="仿宋" w:eastAsia="仿宋"/>
          <w:sz w:val="28"/>
          <w:szCs w:val="28"/>
        </w:rPr>
      </w:pPr>
      <w:r>
        <w:rPr>
          <w:rFonts w:hint="eastAsia" w:ascii="仿宋" w:hAnsi="仿宋" w:eastAsia="仿宋"/>
          <w:sz w:val="28"/>
          <w:szCs w:val="28"/>
        </w:rPr>
        <w:t>当您使用我行App的功能或服务时，在某些特定使用场景下，我行可能会使用具有相应业务资质及能力的第三方服务商提供的软件服务工具包（简称“SDK”）来为您提供服务，由第三方服务商收集您的必要信息。若因第三方提供服务行为造成用户损失或纠纷，由第三方承担对您的赔偿责任。具体包括以下几种：</w:t>
      </w:r>
    </w:p>
    <w:p>
      <w:pPr>
        <w:ind w:firstLine="560" w:firstLineChars="200"/>
        <w:rPr>
          <w:rFonts w:ascii="仿宋" w:hAnsi="仿宋" w:eastAsia="仿宋"/>
          <w:sz w:val="28"/>
          <w:szCs w:val="28"/>
        </w:rPr>
      </w:pPr>
      <w:r>
        <w:rPr>
          <w:rFonts w:hint="eastAsia" w:ascii="仿宋" w:hAnsi="仿宋" w:eastAsia="仿宋"/>
          <w:sz w:val="28"/>
          <w:szCs w:val="28"/>
        </w:rPr>
        <w:t>（1）每日推送个推SDK。该SDK由浙江每日互动网络科技股份有限公司（</w:t>
      </w:r>
      <w:r>
        <w:fldChar w:fldCharType="begin"/>
      </w:r>
      <w:r>
        <w:instrText xml:space="preserve"> HYPERLINK "https://docs.getui.com/privacy/" </w:instrText>
      </w:r>
      <w:r>
        <w:fldChar w:fldCharType="separate"/>
      </w:r>
      <w:r>
        <w:rPr>
          <w:rFonts w:hint="eastAsia" w:ascii="仿宋" w:hAnsi="仿宋" w:eastAsia="仿宋"/>
          <w:sz w:val="28"/>
          <w:szCs w:val="28"/>
        </w:rPr>
        <w:t>https://docs.getui.com/privacy/</w:t>
      </w:r>
      <w:r>
        <w:rPr>
          <w:rFonts w:hint="eastAsia" w:ascii="仿宋" w:hAnsi="仿宋" w:eastAsia="仿宋"/>
          <w:sz w:val="28"/>
          <w:szCs w:val="28"/>
        </w:rPr>
        <w:fldChar w:fldCharType="end"/>
      </w:r>
      <w:r>
        <w:rPr>
          <w:rFonts w:hint="eastAsia" w:ascii="仿宋" w:hAnsi="仿宋" w:eastAsia="仿宋"/>
          <w:sz w:val="28"/>
          <w:szCs w:val="28"/>
        </w:rPr>
        <w:t>）提供。需要获取您手机的广播通知权限、</w:t>
      </w:r>
      <w:r>
        <w:rPr>
          <w:rFonts w:ascii="仿宋" w:hAnsi="仿宋" w:eastAsia="仿宋"/>
          <w:sz w:val="28"/>
          <w:szCs w:val="28"/>
        </w:rPr>
        <w:t>设备平台、设备厂商、设备品牌、设备型号及系统版本、OAID、Andr oidID、WIFI连接信息、运营商信息、DH CP、SSID、BSSID</w:t>
      </w:r>
      <w:r>
        <w:rPr>
          <w:rFonts w:hint="eastAsia" w:ascii="仿宋" w:hAnsi="仿宋" w:eastAsia="仿宋"/>
          <w:sz w:val="28"/>
          <w:szCs w:val="28"/>
        </w:rPr>
        <w:t>、读写SDCard卡数据(公共存储区)、获取指定包名信息</w:t>
      </w:r>
      <w:r>
        <w:rPr>
          <w:rFonts w:ascii="仿宋" w:hAnsi="仿宋" w:eastAsia="仿宋"/>
          <w:sz w:val="28"/>
          <w:szCs w:val="28"/>
        </w:rPr>
        <w:t>，</w:t>
      </w:r>
      <w:r>
        <w:rPr>
          <w:rFonts w:hint="eastAsia" w:ascii="仿宋" w:hAnsi="仿宋" w:eastAsia="仿宋"/>
          <w:sz w:val="28"/>
          <w:szCs w:val="28"/>
        </w:rPr>
        <w:t>用于</w:t>
      </w:r>
      <w:r>
        <w:rPr>
          <w:rFonts w:ascii="仿宋" w:hAnsi="仿宋" w:eastAsia="仿宋"/>
          <w:sz w:val="28"/>
          <w:szCs w:val="28"/>
        </w:rPr>
        <w:t>保证消息推送的准确下发和消息设备的准确识别。</w:t>
      </w:r>
    </w:p>
    <w:p>
      <w:pPr>
        <w:ind w:firstLine="560" w:firstLineChars="200"/>
        <w:rPr>
          <w:rFonts w:ascii="仿宋" w:hAnsi="仿宋" w:eastAsia="仿宋"/>
          <w:sz w:val="28"/>
          <w:szCs w:val="28"/>
        </w:rPr>
      </w:pPr>
      <w:r>
        <w:rPr>
          <w:rFonts w:hint="eastAsia" w:ascii="仿宋" w:hAnsi="仿宋" w:eastAsia="仿宋"/>
          <w:sz w:val="28"/>
          <w:szCs w:val="28"/>
        </w:rPr>
        <w:t>（2）芯盾短信加密SDK。该SDK由北京芯盾时代科技有限公司（</w:t>
      </w:r>
      <w:r>
        <w:fldChar w:fldCharType="begin"/>
      </w:r>
      <w:r>
        <w:instrText xml:space="preserve"> HYPERLINK "https://www.trusfort.com/privacy_dfs.html" </w:instrText>
      </w:r>
      <w:r>
        <w:fldChar w:fldCharType="separate"/>
      </w:r>
      <w:r>
        <w:rPr>
          <w:rFonts w:hint="eastAsia" w:ascii="仿宋" w:hAnsi="仿宋" w:eastAsia="仿宋"/>
          <w:sz w:val="28"/>
          <w:szCs w:val="28"/>
        </w:rPr>
        <w:t>https://www.trusfort.com/privacy_dfs.html</w:t>
      </w:r>
      <w:r>
        <w:rPr>
          <w:rFonts w:hint="eastAsia" w:ascii="仿宋" w:hAnsi="仿宋" w:eastAsia="仿宋"/>
          <w:sz w:val="28"/>
          <w:szCs w:val="28"/>
        </w:rPr>
        <w:fldChar w:fldCharType="end"/>
      </w:r>
      <w:r>
        <w:rPr>
          <w:rFonts w:hint="eastAsia" w:ascii="仿宋" w:hAnsi="仿宋" w:eastAsia="仿宋"/>
          <w:sz w:val="28"/>
          <w:szCs w:val="28"/>
        </w:rPr>
        <w:t>）提供。需要读取sd卡、定位、应用列表、网络类型、蓝牙、MAC地址、</w:t>
      </w:r>
      <w:r>
        <w:rPr>
          <w:rFonts w:ascii="仿宋" w:hAnsi="仿宋" w:eastAsia="仿宋"/>
          <w:sz w:val="28"/>
          <w:szCs w:val="28"/>
        </w:rPr>
        <w:t>Android_ID</w:t>
      </w:r>
      <w:r>
        <w:rPr>
          <w:rFonts w:hint="eastAsia" w:ascii="仿宋" w:hAnsi="仿宋" w:eastAsia="仿宋"/>
          <w:sz w:val="28"/>
          <w:szCs w:val="28"/>
        </w:rPr>
        <w:t>、</w:t>
      </w:r>
      <w:r>
        <w:rPr>
          <w:rFonts w:ascii="仿宋" w:hAnsi="仿宋" w:eastAsia="仿宋"/>
          <w:sz w:val="28"/>
          <w:szCs w:val="28"/>
        </w:rPr>
        <w:t>IMSI</w:t>
      </w:r>
      <w:r>
        <w:rPr>
          <w:rFonts w:hint="eastAsia" w:ascii="仿宋" w:hAnsi="仿宋" w:eastAsia="仿宋"/>
          <w:sz w:val="28"/>
          <w:szCs w:val="28"/>
        </w:rPr>
        <w:t>、</w:t>
      </w:r>
      <w:r>
        <w:rPr>
          <w:rFonts w:ascii="仿宋" w:hAnsi="仿宋" w:eastAsia="仿宋"/>
          <w:sz w:val="28"/>
          <w:szCs w:val="28"/>
        </w:rPr>
        <w:t>IP</w:t>
      </w:r>
      <w:r>
        <w:rPr>
          <w:rFonts w:hint="eastAsia" w:ascii="仿宋" w:hAnsi="仿宋" w:eastAsia="仿宋"/>
          <w:sz w:val="28"/>
          <w:szCs w:val="28"/>
        </w:rPr>
        <w:t>、BSSID(WIFI的MAC地址)、SIM卡提供商的国家代码、</w:t>
      </w:r>
      <w:r>
        <w:rPr>
          <w:rFonts w:ascii="仿宋" w:hAnsi="仿宋" w:eastAsia="仿宋"/>
          <w:sz w:val="28"/>
          <w:szCs w:val="28"/>
        </w:rPr>
        <w:t>IMEI</w:t>
      </w:r>
      <w:r>
        <w:rPr>
          <w:rFonts w:hint="eastAsia" w:ascii="仿宋" w:hAnsi="仿宋" w:eastAsia="仿宋"/>
          <w:sz w:val="28"/>
          <w:szCs w:val="28"/>
        </w:rPr>
        <w:t>、SIM卡手机号码、移动网络运营商的名字、</w:t>
      </w:r>
      <w:r>
        <w:rPr>
          <w:rFonts w:ascii="仿宋" w:hAnsi="仿宋" w:eastAsia="仿宋"/>
          <w:sz w:val="28"/>
          <w:szCs w:val="28"/>
        </w:rPr>
        <w:t>MEID</w:t>
      </w:r>
      <w:r>
        <w:rPr>
          <w:rFonts w:hint="eastAsia" w:ascii="仿宋" w:hAnsi="仿宋" w:eastAsia="仿宋"/>
          <w:sz w:val="28"/>
          <w:szCs w:val="28"/>
        </w:rPr>
        <w:t>、WIFI信息(wifi_name)、设备序列号权限，用于设备与客户信息深度绑定、</w:t>
      </w:r>
      <w:r>
        <w:rPr>
          <w:rFonts w:ascii="仿宋" w:hAnsi="仿宋" w:eastAsia="仿宋"/>
          <w:sz w:val="28"/>
          <w:szCs w:val="28"/>
        </w:rPr>
        <w:t>短信</w:t>
      </w:r>
      <w:r>
        <w:rPr>
          <w:rFonts w:hint="eastAsia" w:ascii="仿宋" w:hAnsi="仿宋" w:eastAsia="仿宋"/>
          <w:sz w:val="28"/>
          <w:szCs w:val="28"/>
        </w:rPr>
        <w:t>加密，保护您的交易安全。</w:t>
      </w:r>
    </w:p>
    <w:p>
      <w:pPr>
        <w:ind w:firstLine="560" w:firstLineChars="200"/>
        <w:rPr>
          <w:rFonts w:ascii="仿宋" w:hAnsi="仿宋" w:eastAsia="仿宋"/>
          <w:sz w:val="28"/>
          <w:szCs w:val="28"/>
        </w:rPr>
      </w:pPr>
      <w:r>
        <w:rPr>
          <w:rFonts w:hint="eastAsia" w:ascii="仿宋" w:hAnsi="仿宋" w:eastAsia="仿宋"/>
          <w:sz w:val="28"/>
          <w:szCs w:val="28"/>
        </w:rPr>
        <w:t>（3）通付盾安全加固SDK。该SDK由江苏通付盾科技有限公司（https://dappstore.tongfudun.com/#/user/PrivacyAgreemen）提供。</w:t>
      </w:r>
      <w:r>
        <w:rPr>
          <w:rFonts w:ascii="仿宋" w:hAnsi="仿宋" w:eastAsia="仿宋"/>
          <w:sz w:val="28"/>
          <w:szCs w:val="28"/>
        </w:rPr>
        <w:t>需要</w:t>
      </w:r>
      <w:r>
        <w:rPr>
          <w:rFonts w:hint="eastAsia" w:ascii="仿宋" w:hAnsi="仿宋" w:eastAsia="仿宋"/>
          <w:sz w:val="28"/>
          <w:szCs w:val="28"/>
        </w:rPr>
        <w:t>获取设备标识符、IP、BSSID(WIFI的MAC地址)、</w:t>
      </w:r>
      <w:r>
        <w:rPr>
          <w:rFonts w:ascii="仿宋" w:hAnsi="仿宋" w:eastAsia="仿宋"/>
          <w:sz w:val="28"/>
          <w:szCs w:val="28"/>
        </w:rPr>
        <w:t>IMEI</w:t>
      </w:r>
      <w:r>
        <w:rPr>
          <w:rFonts w:hint="eastAsia" w:ascii="仿宋" w:hAnsi="仿宋" w:eastAsia="仿宋"/>
          <w:sz w:val="28"/>
          <w:szCs w:val="28"/>
        </w:rPr>
        <w:t>、移动网络运营商的名字、WIFI信息(wifi_name)、设备型号、GPS或其他定位信息、摄像头、指纹、蓝牙、已安装应用、网络类型、A</w:t>
      </w:r>
      <w:r>
        <w:rPr>
          <w:rFonts w:ascii="仿宋" w:hAnsi="仿宋" w:eastAsia="仿宋"/>
          <w:sz w:val="28"/>
          <w:szCs w:val="28"/>
        </w:rPr>
        <w:t>ndroid_ID</w:t>
      </w:r>
      <w:r>
        <w:rPr>
          <w:rFonts w:hint="eastAsia" w:ascii="仿宋" w:hAnsi="仿宋" w:eastAsia="仿宋"/>
          <w:sz w:val="28"/>
          <w:szCs w:val="28"/>
        </w:rPr>
        <w:t>、MA</w:t>
      </w:r>
      <w:r>
        <w:rPr>
          <w:rFonts w:ascii="仿宋" w:hAnsi="仿宋" w:eastAsia="仿宋"/>
          <w:sz w:val="28"/>
          <w:szCs w:val="28"/>
        </w:rPr>
        <w:t>C</w:t>
      </w:r>
      <w:r>
        <w:rPr>
          <w:rFonts w:hint="eastAsia" w:ascii="仿宋" w:hAnsi="仿宋" w:eastAsia="仿宋"/>
          <w:sz w:val="28"/>
          <w:szCs w:val="28"/>
        </w:rPr>
        <w:t>地址、SIM序列号、传感器信息权限，用于安全加固，保护您的交易安全。</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融港语音唤醒（仅适用于IOS版本）。该SDK由上海融港网络科技有限公司（客服电话：021-80158656）提供。</w:t>
      </w:r>
      <w:r>
        <w:rPr>
          <w:rFonts w:ascii="仿宋" w:hAnsi="仿宋" w:eastAsia="仿宋"/>
          <w:sz w:val="28"/>
          <w:szCs w:val="28"/>
        </w:rPr>
        <w:t>需要</w:t>
      </w:r>
      <w:r>
        <w:rPr>
          <w:rFonts w:hint="eastAsia" w:ascii="仿宋" w:hAnsi="仿宋" w:eastAsia="仿宋"/>
          <w:sz w:val="28"/>
          <w:szCs w:val="28"/>
        </w:rPr>
        <w:t>获取麦克风权限，</w:t>
      </w:r>
      <w:r>
        <w:rPr>
          <w:rFonts w:ascii="仿宋" w:hAnsi="仿宋" w:eastAsia="仿宋"/>
          <w:sz w:val="28"/>
          <w:szCs w:val="28"/>
        </w:rPr>
        <w:t>用于</w:t>
      </w:r>
      <w:r>
        <w:rPr>
          <w:rFonts w:hint="eastAsia" w:ascii="仿宋" w:hAnsi="仿宋" w:eastAsia="仿宋"/>
          <w:sz w:val="28"/>
          <w:szCs w:val="28"/>
        </w:rPr>
        <w:t>自动唤醒语音助手场景，</w:t>
      </w:r>
      <w:r>
        <w:rPr>
          <w:rFonts w:ascii="仿宋" w:hAnsi="仿宋" w:eastAsia="仿宋"/>
          <w:sz w:val="28"/>
          <w:szCs w:val="28"/>
        </w:rPr>
        <w:t>便于</w:t>
      </w:r>
      <w:r>
        <w:rPr>
          <w:rFonts w:hint="eastAsia" w:ascii="仿宋" w:hAnsi="仿宋" w:eastAsia="仿宋"/>
          <w:sz w:val="28"/>
          <w:szCs w:val="28"/>
        </w:rPr>
        <w:t>客户操作。</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交通银行银银合作（包含梆梆安全加固SDK）。该SDK由交通银行股份有限公司（客服电话：021-58589999-8818）提供。</w:t>
      </w:r>
      <w:r>
        <w:rPr>
          <w:rFonts w:ascii="仿宋" w:hAnsi="仿宋" w:eastAsia="仿宋"/>
          <w:sz w:val="28"/>
          <w:szCs w:val="28"/>
        </w:rPr>
        <w:t>需要</w:t>
      </w:r>
      <w:r>
        <w:rPr>
          <w:rFonts w:hint="eastAsia" w:ascii="仿宋" w:hAnsi="仿宋" w:eastAsia="仿宋"/>
          <w:sz w:val="28"/>
          <w:szCs w:val="28"/>
        </w:rPr>
        <w:t>使用相机和录屏权限，</w:t>
      </w:r>
      <w:r>
        <w:rPr>
          <w:rFonts w:ascii="仿宋" w:hAnsi="仿宋" w:eastAsia="仿宋"/>
          <w:sz w:val="28"/>
          <w:szCs w:val="28"/>
        </w:rPr>
        <w:t>用于</w:t>
      </w:r>
      <w:r>
        <w:rPr>
          <w:rFonts w:hint="eastAsia" w:ascii="仿宋" w:hAnsi="仿宋" w:eastAsia="仿宋"/>
          <w:sz w:val="28"/>
          <w:szCs w:val="28"/>
        </w:rPr>
        <w:t>三方存管、</w:t>
      </w:r>
      <w:r>
        <w:rPr>
          <w:rFonts w:ascii="仿宋" w:hAnsi="仿宋" w:eastAsia="仿宋"/>
          <w:sz w:val="28"/>
          <w:szCs w:val="28"/>
        </w:rPr>
        <w:t>贵金属</w:t>
      </w:r>
      <w:r>
        <w:rPr>
          <w:rFonts w:hint="eastAsia" w:ascii="仿宋" w:hAnsi="仿宋" w:eastAsia="仿宋"/>
          <w:sz w:val="28"/>
          <w:szCs w:val="28"/>
        </w:rPr>
        <w:t>场景。</w:t>
      </w:r>
    </w:p>
    <w:p>
      <w:pPr>
        <w:ind w:firstLine="57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市民卡SDK。该SDK由南京市市民卡有限公司（</w:t>
      </w:r>
      <w:r>
        <w:fldChar w:fldCharType="begin"/>
      </w:r>
      <w:r>
        <w:instrText xml:space="preserve"> HYPERLINK "http://wdsmk.jh96095.com:81/29.html" </w:instrText>
      </w:r>
      <w:r>
        <w:fldChar w:fldCharType="separate"/>
      </w:r>
      <w:r>
        <w:rPr>
          <w:rFonts w:hint="eastAsia" w:ascii="仿宋" w:hAnsi="仿宋" w:eastAsia="仿宋"/>
          <w:sz w:val="28"/>
          <w:szCs w:val="28"/>
        </w:rPr>
        <w:t>http://wdsmk.jh96095.com:81/29.html</w:t>
      </w:r>
      <w:r>
        <w:rPr>
          <w:rFonts w:hint="eastAsia" w:ascii="仿宋" w:hAnsi="仿宋" w:eastAsia="仿宋"/>
          <w:sz w:val="28"/>
          <w:szCs w:val="28"/>
        </w:rPr>
        <w:fldChar w:fldCharType="end"/>
      </w:r>
      <w:r>
        <w:rPr>
          <w:rFonts w:hint="eastAsia" w:ascii="仿宋" w:hAnsi="仿宋" w:eastAsia="仿宋"/>
          <w:sz w:val="28"/>
          <w:szCs w:val="28"/>
        </w:rPr>
        <w:t>）提供。</w:t>
      </w:r>
      <w:r>
        <w:rPr>
          <w:rFonts w:ascii="仿宋" w:hAnsi="仿宋" w:eastAsia="仿宋"/>
          <w:sz w:val="28"/>
          <w:szCs w:val="28"/>
        </w:rPr>
        <w:t>需要</w:t>
      </w:r>
      <w:r>
        <w:rPr>
          <w:rFonts w:hint="eastAsia" w:ascii="仿宋" w:hAnsi="仿宋" w:eastAsia="仿宋"/>
          <w:sz w:val="28"/>
          <w:szCs w:val="28"/>
        </w:rPr>
        <w:t>获取NFC权限，</w:t>
      </w:r>
      <w:r>
        <w:rPr>
          <w:rFonts w:ascii="仿宋" w:hAnsi="仿宋" w:eastAsia="仿宋"/>
          <w:sz w:val="28"/>
          <w:szCs w:val="28"/>
        </w:rPr>
        <w:t>用于</w:t>
      </w:r>
      <w:r>
        <w:rPr>
          <w:rFonts w:hint="eastAsia" w:ascii="仿宋" w:hAnsi="仿宋" w:eastAsia="仿宋"/>
          <w:sz w:val="28"/>
          <w:szCs w:val="28"/>
        </w:rPr>
        <w:t>市民卡充值与查询场景。</w:t>
      </w:r>
    </w:p>
    <w:p>
      <w:pPr>
        <w:ind w:firstLine="570"/>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w:t>
      </w:r>
      <w:r>
        <w:rPr>
          <w:rFonts w:hint="eastAsia" w:ascii="仿宋" w:hAnsi="仿宋" w:eastAsia="仿宋"/>
          <w:sz w:val="28"/>
          <w:szCs w:val="28"/>
        </w:rPr>
        <w:t>银联SDK（包含云闪付SDK）。该SDK由中国银联股份有限公司（客服热线：95516）提供。需要获取</w:t>
      </w:r>
      <w:r>
        <w:rPr>
          <w:rFonts w:ascii="仿宋" w:hAnsi="仿宋" w:eastAsia="仿宋"/>
          <w:sz w:val="28"/>
          <w:szCs w:val="28"/>
        </w:rPr>
        <w:t>NFC</w:t>
      </w:r>
      <w:r>
        <w:rPr>
          <w:rFonts w:hint="eastAsia" w:ascii="仿宋" w:hAnsi="仿宋" w:eastAsia="仿宋"/>
          <w:sz w:val="28"/>
          <w:szCs w:val="28"/>
        </w:rPr>
        <w:t>权限、硬件序列号、传感器（方向、加速度、陀螺仪）、AndroidID、MA</w:t>
      </w:r>
      <w:r>
        <w:rPr>
          <w:rFonts w:ascii="仿宋" w:hAnsi="仿宋" w:eastAsia="仿宋"/>
          <w:sz w:val="28"/>
          <w:szCs w:val="28"/>
        </w:rPr>
        <w:t>C</w:t>
      </w:r>
      <w:r>
        <w:rPr>
          <w:rFonts w:hint="eastAsia" w:ascii="仿宋" w:hAnsi="仿宋" w:eastAsia="仿宋"/>
          <w:sz w:val="28"/>
          <w:szCs w:val="28"/>
        </w:rPr>
        <w:t>地址、BSS</w:t>
      </w:r>
      <w:r>
        <w:rPr>
          <w:rFonts w:ascii="仿宋" w:hAnsi="仿宋" w:eastAsia="仿宋"/>
          <w:sz w:val="28"/>
          <w:szCs w:val="28"/>
        </w:rPr>
        <w:t>ID</w:t>
      </w:r>
      <w:r>
        <w:rPr>
          <w:rFonts w:hint="eastAsia" w:ascii="仿宋" w:hAnsi="仿宋" w:eastAsia="仿宋"/>
          <w:sz w:val="28"/>
          <w:szCs w:val="28"/>
        </w:rPr>
        <w:t>、</w:t>
      </w:r>
      <w:r>
        <w:rPr>
          <w:rFonts w:ascii="仿宋" w:hAnsi="仿宋" w:eastAsia="仿宋"/>
          <w:sz w:val="28"/>
          <w:szCs w:val="28"/>
        </w:rPr>
        <w:t>OAID</w:t>
      </w:r>
      <w:r>
        <w:rPr>
          <w:rFonts w:hint="eastAsia" w:ascii="仿宋" w:hAnsi="仿宋" w:eastAsia="仿宋"/>
          <w:sz w:val="28"/>
          <w:szCs w:val="28"/>
        </w:rPr>
        <w:t>、</w:t>
      </w:r>
      <w:r>
        <w:rPr>
          <w:rFonts w:ascii="仿宋" w:hAnsi="仿宋" w:eastAsia="仿宋"/>
          <w:sz w:val="28"/>
          <w:szCs w:val="28"/>
        </w:rPr>
        <w:t>IP</w:t>
      </w:r>
      <w:r>
        <w:rPr>
          <w:rFonts w:hint="eastAsia" w:ascii="仿宋" w:hAnsi="仿宋" w:eastAsia="仿宋"/>
          <w:sz w:val="28"/>
          <w:szCs w:val="28"/>
        </w:rPr>
        <w:t>、</w:t>
      </w:r>
      <w:r>
        <w:rPr>
          <w:rFonts w:ascii="仿宋" w:hAnsi="仿宋" w:eastAsia="仿宋"/>
          <w:sz w:val="28"/>
          <w:szCs w:val="28"/>
        </w:rPr>
        <w:t>IMSI</w:t>
      </w:r>
      <w:r>
        <w:rPr>
          <w:rFonts w:hint="eastAsia" w:ascii="仿宋" w:hAnsi="仿宋" w:eastAsia="仿宋"/>
          <w:sz w:val="28"/>
          <w:szCs w:val="28"/>
        </w:rPr>
        <w:t>、SIM卡手机号码、移动网络运营商的名字、指定包名信息、WIFI信息(wifi_name)、定位信息，</w:t>
      </w:r>
      <w:r>
        <w:rPr>
          <w:rFonts w:ascii="仿宋" w:hAnsi="仿宋" w:eastAsia="仿宋"/>
          <w:sz w:val="28"/>
          <w:szCs w:val="28"/>
        </w:rPr>
        <w:t>用于</w:t>
      </w:r>
      <w:r>
        <w:rPr>
          <w:rFonts w:hint="eastAsia" w:ascii="仿宋" w:hAnsi="仿宋" w:eastAsia="仿宋"/>
          <w:sz w:val="28"/>
          <w:szCs w:val="28"/>
        </w:rPr>
        <w:t>手机Pay或HCE交易场景。</w:t>
      </w:r>
    </w:p>
    <w:p>
      <w:pPr>
        <w:ind w:firstLine="573"/>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蓝牙Key。由</w:t>
      </w:r>
      <w:r>
        <w:rPr>
          <w:rFonts w:hint="eastAsia" w:ascii="宋体" w:hAnsi="宋体" w:cs="宋体"/>
          <w:color w:val="000000"/>
          <w:kern w:val="0"/>
          <w:sz w:val="24"/>
          <w:szCs w:val="24"/>
        </w:rPr>
        <w:t>恒宝股份有限公司</w:t>
      </w:r>
      <w:r>
        <w:rPr>
          <w:rFonts w:hint="eastAsia" w:ascii="仿宋" w:hAnsi="仿宋" w:eastAsia="仿宋"/>
          <w:sz w:val="28"/>
          <w:szCs w:val="28"/>
        </w:rPr>
        <w:t>（https://ps.hbgf.net.cn/Product/PrivacyPol）、</w:t>
      </w:r>
      <w:r>
        <w:rPr>
          <w:rFonts w:hint="eastAsia" w:ascii="宋体" w:hAnsi="宋体" w:cs="宋体"/>
          <w:color w:val="000000"/>
          <w:kern w:val="0"/>
          <w:sz w:val="24"/>
          <w:szCs w:val="24"/>
        </w:rPr>
        <w:t>北京握奇数据股份有限公司</w:t>
      </w:r>
      <w:r>
        <w:rPr>
          <w:rFonts w:hint="eastAsia" w:ascii="仿宋" w:hAnsi="仿宋" w:eastAsia="仿宋"/>
          <w:sz w:val="28"/>
          <w:szCs w:val="28"/>
        </w:rPr>
        <w:t>（</w:t>
      </w:r>
      <w:r>
        <w:fldChar w:fldCharType="begin"/>
      </w:r>
      <w:r>
        <w:instrText xml:space="preserve"> HYPERLINK "https://www.watchdata.com.cn/privacy-policy/客服电话：4008186655" </w:instrText>
      </w:r>
      <w:r>
        <w:fldChar w:fldCharType="separate"/>
      </w:r>
      <w:r>
        <w:rPr>
          <w:rFonts w:hint="eastAsia" w:ascii="仿宋" w:hAnsi="仿宋" w:eastAsia="仿宋"/>
          <w:sz w:val="28"/>
          <w:szCs w:val="28"/>
        </w:rPr>
        <w:t>https://www.watchdata.com.cn/privacy-policy/</w:t>
      </w:r>
      <w:r>
        <w:rPr>
          <w:rFonts w:hint="eastAsia" w:ascii="仿宋" w:hAnsi="仿宋" w:eastAsia="仿宋"/>
          <w:sz w:val="28"/>
          <w:szCs w:val="28"/>
        </w:rPr>
        <w:fldChar w:fldCharType="end"/>
      </w:r>
      <w:r>
        <w:rPr>
          <w:rFonts w:hint="eastAsia" w:ascii="仿宋" w:hAnsi="仿宋" w:eastAsia="仿宋"/>
          <w:sz w:val="28"/>
          <w:szCs w:val="28"/>
        </w:rPr>
        <w:t>）、</w:t>
      </w:r>
      <w:r>
        <w:rPr>
          <w:rFonts w:hint="eastAsia" w:ascii="宋体" w:hAnsi="宋体" w:cs="宋体"/>
          <w:color w:val="000000"/>
          <w:kern w:val="0"/>
          <w:sz w:val="24"/>
          <w:szCs w:val="24"/>
        </w:rPr>
        <w:t>飞天诚信科技股份有限公司</w:t>
      </w:r>
      <w:r>
        <w:rPr>
          <w:rFonts w:hint="eastAsia" w:ascii="仿宋" w:hAnsi="仿宋" w:eastAsia="仿宋"/>
          <w:sz w:val="28"/>
          <w:szCs w:val="28"/>
        </w:rPr>
        <w:t>（</w:t>
      </w:r>
      <w:r>
        <w:rPr>
          <w:rFonts w:hint="eastAsia" w:ascii="宋体" w:hAnsi="宋体" w:cs="宋体"/>
          <w:color w:val="000000"/>
          <w:kern w:val="0"/>
          <w:sz w:val="24"/>
          <w:szCs w:val="24"/>
        </w:rPr>
        <w:t>客服电话：4006964466</w:t>
      </w:r>
      <w:r>
        <w:rPr>
          <w:rFonts w:hint="eastAsia" w:ascii="仿宋" w:hAnsi="仿宋" w:eastAsia="仿宋"/>
          <w:sz w:val="28"/>
          <w:szCs w:val="28"/>
        </w:rPr>
        <w:t>）提供。</w:t>
      </w:r>
      <w:r>
        <w:rPr>
          <w:rFonts w:ascii="仿宋" w:hAnsi="仿宋" w:eastAsia="仿宋"/>
          <w:sz w:val="28"/>
          <w:szCs w:val="28"/>
        </w:rPr>
        <w:t>需要</w:t>
      </w:r>
      <w:r>
        <w:rPr>
          <w:rFonts w:hint="eastAsia" w:ascii="仿宋" w:hAnsi="仿宋" w:eastAsia="仿宋"/>
          <w:sz w:val="28"/>
          <w:szCs w:val="28"/>
        </w:rPr>
        <w:t>蓝牙权限，用于连接蓝牙Key进行客户身份认证。</w:t>
      </w:r>
    </w:p>
    <w:p>
      <w:pPr>
        <w:ind w:firstLine="570"/>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w:t>
      </w:r>
      <w:r>
        <w:rPr>
          <w:rFonts w:hint="eastAsia" w:ascii="仿宋" w:hAnsi="仿宋" w:eastAsia="仿宋"/>
          <w:sz w:val="28"/>
          <w:szCs w:val="28"/>
        </w:rPr>
        <w:t>易道博识OCR。该SDK由北京易道博识科技有限公司（http://id.exocr.com/privacy_policy.htm）提供。</w:t>
      </w:r>
      <w:r>
        <w:rPr>
          <w:rFonts w:ascii="仿宋" w:hAnsi="仿宋" w:eastAsia="仿宋"/>
          <w:sz w:val="28"/>
          <w:szCs w:val="28"/>
        </w:rPr>
        <w:t>需要</w:t>
      </w:r>
      <w:r>
        <w:rPr>
          <w:rFonts w:hint="eastAsia" w:ascii="仿宋" w:hAnsi="仿宋" w:eastAsia="仿宋"/>
          <w:sz w:val="28"/>
          <w:szCs w:val="28"/>
        </w:rPr>
        <w:t>相机、</w:t>
      </w:r>
      <w:r>
        <w:rPr>
          <w:rFonts w:ascii="仿宋" w:hAnsi="仿宋" w:eastAsia="仿宋"/>
          <w:sz w:val="28"/>
          <w:szCs w:val="28"/>
        </w:rPr>
        <w:t>相册</w:t>
      </w:r>
      <w:r>
        <w:rPr>
          <w:rFonts w:hint="eastAsia" w:ascii="仿宋" w:hAnsi="仿宋" w:eastAsia="仿宋"/>
          <w:sz w:val="28"/>
          <w:szCs w:val="28"/>
        </w:rPr>
        <w:t>权限，</w:t>
      </w:r>
      <w:r>
        <w:rPr>
          <w:rFonts w:ascii="仿宋" w:hAnsi="仿宋" w:eastAsia="仿宋"/>
          <w:sz w:val="28"/>
          <w:szCs w:val="28"/>
        </w:rPr>
        <w:t>用于</w:t>
      </w:r>
      <w:r>
        <w:rPr>
          <w:rFonts w:hint="eastAsia" w:ascii="仿宋" w:hAnsi="仿宋" w:eastAsia="仿宋"/>
          <w:sz w:val="28"/>
          <w:szCs w:val="28"/>
        </w:rPr>
        <w:t>身份证、</w:t>
      </w:r>
      <w:r>
        <w:rPr>
          <w:rFonts w:ascii="仿宋" w:hAnsi="仿宋" w:eastAsia="仿宋"/>
          <w:sz w:val="28"/>
          <w:szCs w:val="28"/>
        </w:rPr>
        <w:t>银行卡</w:t>
      </w:r>
      <w:r>
        <w:rPr>
          <w:rFonts w:hint="eastAsia" w:ascii="仿宋" w:hAnsi="仿宋" w:eastAsia="仿宋"/>
          <w:sz w:val="28"/>
          <w:szCs w:val="28"/>
        </w:rPr>
        <w:t>的图像识别场景。</w:t>
      </w:r>
    </w:p>
    <w:p>
      <w:pPr>
        <w:ind w:firstLine="570"/>
        <w:rPr>
          <w:rFonts w:ascii="仿宋" w:hAnsi="仿宋" w:eastAsia="仿宋"/>
          <w:sz w:val="28"/>
          <w:szCs w:val="28"/>
        </w:rPr>
      </w:pPr>
      <w:r>
        <w:rPr>
          <w:rFonts w:hint="eastAsia" w:ascii="仿宋" w:hAnsi="仿宋" w:eastAsia="仿宋"/>
          <w:sz w:val="28"/>
          <w:szCs w:val="28"/>
        </w:rPr>
        <w:t>（10</w:t>
      </w:r>
      <w:r>
        <w:rPr>
          <w:rFonts w:ascii="仿宋" w:hAnsi="仿宋" w:eastAsia="仿宋"/>
          <w:sz w:val="28"/>
          <w:szCs w:val="28"/>
        </w:rPr>
        <w:t>）</w:t>
      </w:r>
      <w:r>
        <w:rPr>
          <w:rFonts w:hint="eastAsia" w:ascii="仿宋" w:hAnsi="仿宋" w:eastAsia="仿宋"/>
          <w:sz w:val="28"/>
          <w:szCs w:val="28"/>
        </w:rPr>
        <w:t>云从人脸识别SDK。该SDK由云从科技集团股份有限公司（客服电话：4001515992）提供。</w:t>
      </w:r>
      <w:r>
        <w:rPr>
          <w:rFonts w:ascii="仿宋" w:hAnsi="仿宋" w:eastAsia="仿宋"/>
          <w:sz w:val="28"/>
          <w:szCs w:val="28"/>
        </w:rPr>
        <w:t>需要</w:t>
      </w:r>
      <w:r>
        <w:rPr>
          <w:rFonts w:hint="eastAsia" w:ascii="仿宋" w:hAnsi="仿宋" w:eastAsia="仿宋"/>
          <w:sz w:val="28"/>
          <w:szCs w:val="28"/>
        </w:rPr>
        <w:t>相机权限，</w:t>
      </w:r>
      <w:r>
        <w:rPr>
          <w:rFonts w:ascii="仿宋" w:hAnsi="仿宋" w:eastAsia="仿宋"/>
          <w:sz w:val="28"/>
          <w:szCs w:val="28"/>
        </w:rPr>
        <w:t>用</w:t>
      </w:r>
      <w:r>
        <w:rPr>
          <w:rFonts w:hint="eastAsia" w:ascii="仿宋" w:hAnsi="仿宋" w:eastAsia="仿宋"/>
          <w:sz w:val="28"/>
          <w:szCs w:val="28"/>
        </w:rPr>
        <w:t>人脸识别身份验证场景。</w:t>
      </w:r>
    </w:p>
    <w:p>
      <w:pPr>
        <w:ind w:firstLine="573"/>
        <w:rPr>
          <w:rFonts w:ascii="仿宋" w:hAnsi="仿宋" w:eastAsia="仿宋"/>
          <w:sz w:val="28"/>
          <w:szCs w:val="28"/>
        </w:rPr>
      </w:pPr>
      <w:r>
        <w:rPr>
          <w:rFonts w:hint="eastAsia" w:ascii="仿宋" w:hAnsi="仿宋" w:eastAsia="仿宋"/>
          <w:sz w:val="28"/>
          <w:szCs w:val="28"/>
        </w:rPr>
        <w:t>（11</w:t>
      </w:r>
      <w:r>
        <w:rPr>
          <w:rFonts w:ascii="仿宋" w:hAnsi="仿宋" w:eastAsia="仿宋"/>
          <w:sz w:val="28"/>
          <w:szCs w:val="28"/>
        </w:rPr>
        <w:t>）</w:t>
      </w:r>
      <w:r>
        <w:rPr>
          <w:rFonts w:hint="eastAsia" w:ascii="仿宋" w:hAnsi="仿宋" w:eastAsia="仿宋"/>
          <w:sz w:val="28"/>
          <w:szCs w:val="28"/>
        </w:rPr>
        <w:t>人社电子社保卡（包含平安SDK）。该SDK由金保信社保卡科技有限公司（</w:t>
      </w:r>
      <w:r>
        <w:fldChar w:fldCharType="begin"/>
      </w:r>
      <w:r>
        <w:instrText xml:space="preserve"> HYPERLINK "https://ssc.mohrss.gov.cn/protocol-h5/index.html" \l "/protocol/1?client=5" </w:instrText>
      </w:r>
      <w:r>
        <w:fldChar w:fldCharType="separate"/>
      </w:r>
      <w:r>
        <w:rPr>
          <w:rFonts w:hint="eastAsia" w:ascii="仿宋" w:hAnsi="仿宋" w:eastAsia="仿宋"/>
          <w:sz w:val="28"/>
          <w:szCs w:val="28"/>
        </w:rPr>
        <w:t>https://ssc.mohrss.gov.cn/protocol-h5/index.html#/protocol/1?client=5</w:t>
      </w:r>
      <w:r>
        <w:rPr>
          <w:rFonts w:hint="eastAsia" w:ascii="仿宋" w:hAnsi="仿宋" w:eastAsia="仿宋"/>
          <w:sz w:val="28"/>
          <w:szCs w:val="28"/>
        </w:rPr>
        <w:fldChar w:fldCharType="end"/>
      </w:r>
      <w:r>
        <w:rPr>
          <w:rFonts w:hint="eastAsia" w:ascii="仿宋" w:hAnsi="仿宋" w:eastAsia="仿宋"/>
          <w:sz w:val="28"/>
          <w:szCs w:val="28"/>
        </w:rPr>
        <w:t>）提供。</w:t>
      </w:r>
      <w:r>
        <w:rPr>
          <w:rFonts w:ascii="仿宋" w:hAnsi="仿宋" w:eastAsia="仿宋"/>
          <w:sz w:val="28"/>
          <w:szCs w:val="28"/>
        </w:rPr>
        <w:t>需要</w:t>
      </w:r>
      <w:r>
        <w:rPr>
          <w:rFonts w:hint="eastAsia" w:ascii="仿宋" w:hAnsi="仿宋" w:eastAsia="仿宋"/>
          <w:sz w:val="28"/>
          <w:szCs w:val="28"/>
        </w:rPr>
        <w:t>相机权限，</w:t>
      </w:r>
      <w:r>
        <w:rPr>
          <w:rFonts w:ascii="仿宋" w:hAnsi="仿宋" w:eastAsia="仿宋"/>
          <w:sz w:val="28"/>
          <w:szCs w:val="28"/>
        </w:rPr>
        <w:t>用</w:t>
      </w:r>
      <w:r>
        <w:rPr>
          <w:rFonts w:hint="eastAsia" w:ascii="仿宋" w:hAnsi="仿宋" w:eastAsia="仿宋"/>
          <w:sz w:val="28"/>
          <w:szCs w:val="28"/>
        </w:rPr>
        <w:t>于人脸识别身份验证场景；</w:t>
      </w:r>
      <w:r>
        <w:rPr>
          <w:rFonts w:ascii="仿宋" w:hAnsi="仿宋" w:eastAsia="仿宋"/>
          <w:sz w:val="28"/>
          <w:szCs w:val="28"/>
        </w:rPr>
        <w:t>需要获取</w:t>
      </w:r>
      <w:r>
        <w:rPr>
          <w:rFonts w:hint="eastAsia" w:ascii="仿宋" w:hAnsi="仿宋" w:eastAsia="仿宋"/>
          <w:sz w:val="28"/>
          <w:szCs w:val="28"/>
        </w:rPr>
        <w:t>手机</w:t>
      </w:r>
      <w:r>
        <w:rPr>
          <w:rFonts w:ascii="仿宋" w:hAnsi="仿宋" w:eastAsia="仿宋"/>
          <w:sz w:val="28"/>
          <w:szCs w:val="28"/>
        </w:rPr>
        <w:t>设备</w:t>
      </w:r>
      <w:r>
        <w:rPr>
          <w:rFonts w:hint="eastAsia" w:ascii="仿宋" w:hAnsi="仿宋" w:eastAsia="仿宋"/>
          <w:sz w:val="28"/>
          <w:szCs w:val="28"/>
        </w:rPr>
        <w:t>信息</w:t>
      </w:r>
      <w:r>
        <w:rPr>
          <w:rFonts w:ascii="仿宋" w:hAnsi="仿宋" w:eastAsia="仿宋"/>
          <w:sz w:val="28"/>
          <w:szCs w:val="28"/>
        </w:rPr>
        <w:t>、定位权限</w:t>
      </w:r>
      <w:r>
        <w:rPr>
          <w:rFonts w:hint="eastAsia" w:ascii="仿宋" w:hAnsi="仿宋" w:eastAsia="仿宋"/>
          <w:sz w:val="28"/>
          <w:szCs w:val="28"/>
        </w:rPr>
        <w:t>，</w:t>
      </w:r>
      <w:r>
        <w:rPr>
          <w:rFonts w:ascii="仿宋" w:hAnsi="仿宋" w:eastAsia="仿宋"/>
          <w:sz w:val="28"/>
          <w:szCs w:val="28"/>
        </w:rPr>
        <w:t>用于全</w:t>
      </w:r>
      <w:r>
        <w:rPr>
          <w:rFonts w:hint="eastAsia" w:ascii="仿宋" w:hAnsi="仿宋" w:eastAsia="仿宋"/>
          <w:sz w:val="28"/>
          <w:szCs w:val="28"/>
        </w:rPr>
        <w:t>国</w:t>
      </w:r>
      <w:r>
        <w:rPr>
          <w:rFonts w:ascii="仿宋" w:hAnsi="仿宋" w:eastAsia="仿宋"/>
          <w:sz w:val="28"/>
          <w:szCs w:val="28"/>
        </w:rPr>
        <w:t>社保卡服务平台获取运行环境物理信息、地理位置信息</w:t>
      </w:r>
      <w:r>
        <w:rPr>
          <w:rFonts w:hint="eastAsia" w:ascii="仿宋" w:hAnsi="仿宋" w:eastAsia="仿宋"/>
          <w:sz w:val="28"/>
          <w:szCs w:val="28"/>
        </w:rPr>
        <w:t>。</w:t>
      </w:r>
    </w:p>
    <w:p>
      <w:pPr>
        <w:ind w:firstLine="570"/>
        <w:rPr>
          <w:rFonts w:ascii="仿宋" w:hAnsi="仿宋" w:eastAsia="仿宋"/>
          <w:sz w:val="28"/>
          <w:szCs w:val="28"/>
        </w:rPr>
      </w:pPr>
      <w:r>
        <w:rPr>
          <w:rFonts w:hint="eastAsia" w:ascii="仿宋" w:hAnsi="仿宋" w:eastAsia="仿宋"/>
          <w:sz w:val="28"/>
          <w:szCs w:val="28"/>
        </w:rPr>
        <w:t>（12</w:t>
      </w:r>
      <w:r>
        <w:rPr>
          <w:rFonts w:ascii="仿宋" w:hAnsi="仿宋" w:eastAsia="仿宋"/>
          <w:sz w:val="28"/>
          <w:szCs w:val="28"/>
        </w:rPr>
        <w:t>）</w:t>
      </w:r>
      <w:r>
        <w:rPr>
          <w:rFonts w:hint="eastAsia" w:ascii="仿宋" w:hAnsi="仿宋" w:eastAsia="仿宋"/>
          <w:sz w:val="28"/>
          <w:szCs w:val="28"/>
        </w:rPr>
        <w:t>C</w:t>
      </w:r>
      <w:r>
        <w:rPr>
          <w:rFonts w:ascii="仿宋" w:hAnsi="仿宋" w:eastAsia="仿宋"/>
          <w:sz w:val="28"/>
          <w:szCs w:val="28"/>
        </w:rPr>
        <w:t>FCA</w:t>
      </w:r>
      <w:r>
        <w:rPr>
          <w:rFonts w:hint="eastAsia" w:ascii="仿宋" w:hAnsi="仿宋" w:eastAsia="仿宋"/>
          <w:sz w:val="28"/>
          <w:szCs w:val="28"/>
        </w:rPr>
        <w:t>软证书SDK。该SDK由</w:t>
      </w:r>
      <w:r>
        <w:rPr>
          <w:rFonts w:hint="eastAsia" w:ascii="宋体" w:hAnsi="宋体" w:cs="宋体"/>
          <w:color w:val="000000"/>
          <w:kern w:val="0"/>
          <w:sz w:val="24"/>
          <w:szCs w:val="24"/>
        </w:rPr>
        <w:t>中金金融认证中心有限公司</w:t>
      </w:r>
      <w:r>
        <w:rPr>
          <w:rFonts w:hint="eastAsia" w:ascii="仿宋" w:hAnsi="仿宋" w:eastAsia="仿宋"/>
          <w:sz w:val="28"/>
          <w:szCs w:val="28"/>
        </w:rPr>
        <w:t>（https://www.cfca.com.cn/20150811/10123009）提供。需要初始化数字证书，用于客户身份认证。</w:t>
      </w:r>
    </w:p>
    <w:p>
      <w:pPr>
        <w:ind w:firstLine="570"/>
        <w:rPr>
          <w:rFonts w:ascii="仿宋" w:hAnsi="仿宋" w:eastAsia="仿宋"/>
          <w:sz w:val="28"/>
          <w:szCs w:val="28"/>
        </w:rPr>
      </w:pPr>
      <w:r>
        <w:rPr>
          <w:rFonts w:hint="eastAsia" w:ascii="仿宋" w:hAnsi="仿宋" w:eastAsia="仿宋"/>
          <w:sz w:val="28"/>
          <w:szCs w:val="28"/>
        </w:rPr>
        <w:t>（13</w:t>
      </w:r>
      <w:r>
        <w:rPr>
          <w:rFonts w:ascii="仿宋" w:hAnsi="仿宋" w:eastAsia="仿宋"/>
          <w:sz w:val="28"/>
          <w:szCs w:val="28"/>
        </w:rPr>
        <w:t>）</w:t>
      </w:r>
      <w:r>
        <w:rPr>
          <w:rFonts w:hint="eastAsia" w:ascii="仿宋" w:hAnsi="仿宋" w:eastAsia="仿宋"/>
          <w:sz w:val="28"/>
          <w:szCs w:val="28"/>
        </w:rPr>
        <w:t>高德地图SDK。该SDK由高德软件有限公司（</w:t>
      </w:r>
      <w:r>
        <w:fldChar w:fldCharType="begin"/>
      </w:r>
      <w:r>
        <w:instrText xml:space="preserve"> HYPERLINK "https://lbs.amap.com/pages/privacy/" </w:instrText>
      </w:r>
      <w:r>
        <w:fldChar w:fldCharType="separate"/>
      </w:r>
      <w:r>
        <w:rPr>
          <w:rFonts w:hint="eastAsia" w:ascii="仿宋" w:hAnsi="仿宋" w:eastAsia="仿宋"/>
          <w:sz w:val="28"/>
          <w:szCs w:val="28"/>
        </w:rPr>
        <w:t>https://lbs.amap.com/pages/privacy/</w:t>
      </w:r>
      <w:r>
        <w:rPr>
          <w:rFonts w:hint="eastAsia" w:ascii="仿宋" w:hAnsi="仿宋" w:eastAsia="仿宋"/>
          <w:sz w:val="28"/>
          <w:szCs w:val="28"/>
        </w:rPr>
        <w:fldChar w:fldCharType="end"/>
      </w:r>
      <w:r>
        <w:rPr>
          <w:rFonts w:hint="eastAsia" w:ascii="仿宋" w:hAnsi="仿宋" w:eastAsia="仿宋"/>
          <w:sz w:val="28"/>
          <w:szCs w:val="28"/>
        </w:rPr>
        <w:t>）提供。</w:t>
      </w:r>
      <w:r>
        <w:rPr>
          <w:rFonts w:ascii="仿宋" w:hAnsi="仿宋" w:eastAsia="仿宋"/>
          <w:sz w:val="28"/>
          <w:szCs w:val="28"/>
        </w:rPr>
        <w:t>需要</w:t>
      </w:r>
      <w:r>
        <w:rPr>
          <w:rFonts w:hint="eastAsia" w:ascii="仿宋" w:hAnsi="仿宋" w:eastAsia="仿宋"/>
          <w:sz w:val="28"/>
          <w:szCs w:val="28"/>
        </w:rPr>
        <w:t>获取定位权限、硬件序列号、AndroidID、BSS</w:t>
      </w:r>
      <w:r>
        <w:rPr>
          <w:rFonts w:ascii="仿宋" w:hAnsi="仿宋" w:eastAsia="仿宋"/>
          <w:sz w:val="28"/>
          <w:szCs w:val="28"/>
        </w:rPr>
        <w:t>ID</w:t>
      </w:r>
      <w:r>
        <w:rPr>
          <w:rFonts w:hint="eastAsia" w:ascii="仿宋" w:hAnsi="仿宋" w:eastAsia="仿宋"/>
          <w:sz w:val="28"/>
          <w:szCs w:val="28"/>
        </w:rPr>
        <w:t>、SSID、MA</w:t>
      </w:r>
      <w:r>
        <w:rPr>
          <w:rFonts w:ascii="仿宋" w:hAnsi="仿宋" w:eastAsia="仿宋"/>
          <w:sz w:val="28"/>
          <w:szCs w:val="28"/>
        </w:rPr>
        <w:t>C</w:t>
      </w:r>
      <w:r>
        <w:rPr>
          <w:rFonts w:hint="eastAsia" w:ascii="仿宋" w:hAnsi="仿宋" w:eastAsia="仿宋"/>
          <w:sz w:val="28"/>
          <w:szCs w:val="28"/>
        </w:rPr>
        <w:t>地址、</w:t>
      </w:r>
      <w:r>
        <w:rPr>
          <w:rFonts w:ascii="仿宋" w:hAnsi="仿宋" w:eastAsia="仿宋"/>
          <w:sz w:val="28"/>
          <w:szCs w:val="28"/>
        </w:rPr>
        <w:t>OAID</w:t>
      </w:r>
      <w:r>
        <w:rPr>
          <w:rFonts w:hint="eastAsia" w:ascii="仿宋" w:hAnsi="仿宋" w:eastAsia="仿宋"/>
          <w:sz w:val="28"/>
          <w:szCs w:val="28"/>
        </w:rPr>
        <w:t>、读写SDCard卡数据(公共存储区)、移动网络运营商的名字、指定包名信息、设备传感器信息、WIFI信息(wifi_name)，</w:t>
      </w:r>
      <w:r>
        <w:rPr>
          <w:rFonts w:ascii="仿宋" w:hAnsi="仿宋" w:eastAsia="仿宋"/>
          <w:sz w:val="28"/>
          <w:szCs w:val="28"/>
        </w:rPr>
        <w:t>用</w:t>
      </w:r>
      <w:r>
        <w:rPr>
          <w:rFonts w:hint="eastAsia" w:ascii="仿宋" w:hAnsi="仿宋" w:eastAsia="仿宋"/>
          <w:sz w:val="28"/>
          <w:szCs w:val="28"/>
        </w:rPr>
        <w:t>于获取客户位置信息。</w:t>
      </w:r>
    </w:p>
    <w:p>
      <w:pPr>
        <w:ind w:firstLine="570"/>
        <w:rPr>
          <w:rFonts w:ascii="仿宋" w:hAnsi="仿宋" w:eastAsia="仿宋"/>
          <w:sz w:val="28"/>
          <w:szCs w:val="28"/>
        </w:rPr>
      </w:pPr>
      <w:r>
        <w:rPr>
          <w:rFonts w:hint="eastAsia" w:ascii="仿宋" w:hAnsi="仿宋" w:eastAsia="仿宋"/>
          <w:sz w:val="28"/>
          <w:szCs w:val="28"/>
        </w:rPr>
        <w:t>（14</w:t>
      </w:r>
      <w:r>
        <w:rPr>
          <w:rFonts w:ascii="仿宋" w:hAnsi="仿宋" w:eastAsia="仿宋"/>
          <w:sz w:val="28"/>
          <w:szCs w:val="28"/>
        </w:rPr>
        <w:t>）</w:t>
      </w:r>
      <w:r>
        <w:rPr>
          <w:rFonts w:hint="eastAsia" w:ascii="仿宋" w:hAnsi="仿宋" w:eastAsia="仿宋"/>
          <w:sz w:val="28"/>
          <w:szCs w:val="28"/>
        </w:rPr>
        <w:t>eID电子身份认证SDK。该SDK由上海方付通科技服务股份有限公司（客服电话：021-80211698）提供。</w:t>
      </w:r>
      <w:r>
        <w:rPr>
          <w:rFonts w:ascii="仿宋" w:hAnsi="仿宋" w:eastAsia="仿宋"/>
          <w:sz w:val="28"/>
          <w:szCs w:val="28"/>
        </w:rPr>
        <w:t>需要</w:t>
      </w:r>
      <w:r>
        <w:rPr>
          <w:rFonts w:hint="eastAsia" w:ascii="仿宋" w:hAnsi="仿宋" w:eastAsia="仿宋"/>
          <w:sz w:val="28"/>
          <w:szCs w:val="28"/>
        </w:rPr>
        <w:t>获取网络权限、</w:t>
      </w:r>
      <w:r>
        <w:rPr>
          <w:rFonts w:ascii="仿宋" w:hAnsi="仿宋" w:eastAsia="仿宋"/>
          <w:sz w:val="28"/>
          <w:szCs w:val="28"/>
        </w:rPr>
        <w:t>SD卡</w:t>
      </w:r>
      <w:r>
        <w:rPr>
          <w:rFonts w:hint="eastAsia" w:ascii="仿宋" w:hAnsi="仿宋" w:eastAsia="仿宋"/>
          <w:sz w:val="28"/>
          <w:szCs w:val="28"/>
        </w:rPr>
        <w:t>读写权限、</w:t>
      </w:r>
      <w:r>
        <w:rPr>
          <w:rFonts w:ascii="仿宋" w:hAnsi="仿宋" w:eastAsia="仿宋"/>
          <w:sz w:val="28"/>
          <w:szCs w:val="28"/>
        </w:rPr>
        <w:t>照相机</w:t>
      </w:r>
      <w:r>
        <w:rPr>
          <w:rFonts w:hint="eastAsia" w:ascii="仿宋" w:hAnsi="仿宋" w:eastAsia="仿宋"/>
          <w:sz w:val="28"/>
          <w:szCs w:val="28"/>
        </w:rPr>
        <w:t>权限、</w:t>
      </w:r>
      <w:r>
        <w:rPr>
          <w:rFonts w:ascii="仿宋" w:hAnsi="仿宋" w:eastAsia="仿宋"/>
          <w:sz w:val="28"/>
          <w:szCs w:val="28"/>
        </w:rPr>
        <w:t>定位</w:t>
      </w:r>
      <w:r>
        <w:rPr>
          <w:rFonts w:hint="eastAsia" w:ascii="仿宋" w:hAnsi="仿宋" w:eastAsia="仿宋"/>
          <w:sz w:val="28"/>
          <w:szCs w:val="28"/>
        </w:rPr>
        <w:t>权限、</w:t>
      </w:r>
      <w:r>
        <w:rPr>
          <w:rFonts w:ascii="仿宋" w:hAnsi="仿宋" w:eastAsia="仿宋"/>
          <w:sz w:val="28"/>
          <w:szCs w:val="28"/>
        </w:rPr>
        <w:t>NFC</w:t>
      </w:r>
      <w:r>
        <w:rPr>
          <w:rFonts w:hint="eastAsia" w:ascii="仿宋" w:hAnsi="仿宋" w:eastAsia="仿宋"/>
          <w:sz w:val="28"/>
          <w:szCs w:val="28"/>
        </w:rPr>
        <w:t>权限、指定包名信息，</w:t>
      </w:r>
      <w:r>
        <w:rPr>
          <w:rFonts w:ascii="仿宋" w:hAnsi="仿宋" w:eastAsia="仿宋"/>
          <w:sz w:val="28"/>
          <w:szCs w:val="28"/>
        </w:rPr>
        <w:t>用作</w:t>
      </w:r>
      <w:r>
        <w:rPr>
          <w:rFonts w:hint="eastAsia" w:ascii="仿宋" w:hAnsi="仿宋" w:eastAsia="仿宋"/>
          <w:sz w:val="28"/>
          <w:szCs w:val="28"/>
        </w:rPr>
        <w:t>空中激活SIM</w:t>
      </w:r>
      <w:r>
        <w:rPr>
          <w:rFonts w:ascii="仿宋" w:hAnsi="仿宋" w:eastAsia="仿宋"/>
          <w:sz w:val="28"/>
          <w:szCs w:val="28"/>
        </w:rPr>
        <w:t>eID</w:t>
      </w:r>
      <w:r>
        <w:rPr>
          <w:rFonts w:hint="eastAsia" w:ascii="仿宋" w:hAnsi="仿宋" w:eastAsia="仿宋"/>
          <w:sz w:val="28"/>
          <w:szCs w:val="28"/>
        </w:rPr>
        <w:t>、</w:t>
      </w:r>
      <w:r>
        <w:rPr>
          <w:rFonts w:ascii="仿宋" w:hAnsi="仿宋" w:eastAsia="仿宋"/>
          <w:sz w:val="28"/>
          <w:szCs w:val="28"/>
        </w:rPr>
        <w:t>身份</w:t>
      </w:r>
      <w:r>
        <w:rPr>
          <w:rFonts w:hint="eastAsia" w:ascii="仿宋" w:hAnsi="仿宋" w:eastAsia="仿宋"/>
          <w:sz w:val="28"/>
          <w:szCs w:val="28"/>
        </w:rPr>
        <w:t>证云解码认证。</w:t>
      </w:r>
    </w:p>
    <w:p>
      <w:pPr>
        <w:ind w:firstLine="573"/>
        <w:rPr>
          <w:rFonts w:ascii="仿宋" w:hAnsi="仿宋" w:eastAsia="仿宋"/>
          <w:sz w:val="28"/>
          <w:szCs w:val="28"/>
        </w:rPr>
      </w:pPr>
      <w:r>
        <w:rPr>
          <w:rFonts w:hint="eastAsia" w:ascii="仿宋" w:hAnsi="仿宋" w:eastAsia="仿宋"/>
          <w:sz w:val="28"/>
          <w:szCs w:val="28"/>
        </w:rPr>
        <w:t>（15</w:t>
      </w:r>
      <w:r>
        <w:rPr>
          <w:rFonts w:ascii="仿宋" w:hAnsi="仿宋" w:eastAsia="仿宋"/>
          <w:sz w:val="28"/>
          <w:szCs w:val="28"/>
        </w:rPr>
        <w:t>）</w:t>
      </w:r>
      <w:r>
        <w:rPr>
          <w:rFonts w:hint="eastAsia" w:ascii="仿宋" w:hAnsi="仿宋" w:eastAsia="仿宋"/>
          <w:sz w:val="28"/>
          <w:szCs w:val="28"/>
        </w:rPr>
        <w:t>Mob分享SDK。该SDK由上海掌之淘信息技术有限公司（</w:t>
      </w:r>
      <w:r>
        <w:fldChar w:fldCharType="begin"/>
      </w:r>
      <w:r>
        <w:instrText xml:space="preserve"> HYPERLINK "https://www.mob.com/about/policy1" </w:instrText>
      </w:r>
      <w:r>
        <w:fldChar w:fldCharType="separate"/>
      </w:r>
      <w:r>
        <w:rPr>
          <w:rFonts w:hint="eastAsia" w:ascii="仿宋" w:hAnsi="仿宋" w:eastAsia="仿宋"/>
          <w:sz w:val="28"/>
          <w:szCs w:val="28"/>
        </w:rPr>
        <w:t>https://www.mob.com/about/policy1</w:t>
      </w:r>
      <w:r>
        <w:rPr>
          <w:rFonts w:hint="eastAsia" w:ascii="仿宋" w:hAnsi="仿宋" w:eastAsia="仿宋"/>
          <w:sz w:val="28"/>
          <w:szCs w:val="28"/>
        </w:rPr>
        <w:fldChar w:fldCharType="end"/>
      </w:r>
      <w:r>
        <w:rPr>
          <w:rFonts w:hint="eastAsia" w:ascii="仿宋" w:hAnsi="仿宋" w:eastAsia="仿宋"/>
          <w:sz w:val="28"/>
          <w:szCs w:val="28"/>
        </w:rPr>
        <w:t>）提供。</w:t>
      </w:r>
      <w:r>
        <w:rPr>
          <w:rFonts w:ascii="仿宋" w:hAnsi="仿宋" w:eastAsia="仿宋"/>
          <w:sz w:val="28"/>
          <w:szCs w:val="28"/>
        </w:rPr>
        <w:t>获取</w:t>
      </w:r>
      <w:r>
        <w:rPr>
          <w:rFonts w:hint="eastAsia" w:ascii="仿宋" w:hAnsi="仿宋" w:eastAsia="仿宋"/>
          <w:sz w:val="28"/>
          <w:szCs w:val="28"/>
        </w:rPr>
        <w:t>account</w:t>
      </w:r>
      <w:r>
        <w:rPr>
          <w:rFonts w:ascii="仿宋" w:hAnsi="仿宋" w:eastAsia="仿宋"/>
          <w:sz w:val="28"/>
          <w:szCs w:val="28"/>
        </w:rPr>
        <w:t xml:space="preserve"> service</w:t>
      </w:r>
      <w:r>
        <w:rPr>
          <w:rFonts w:hint="eastAsia" w:ascii="仿宋" w:hAnsi="仿宋" w:eastAsia="仿宋"/>
          <w:sz w:val="28"/>
          <w:szCs w:val="28"/>
        </w:rPr>
        <w:t>账户列表、OAID、SSID、BSSID、IMSI、位置信息、移动网络运营商名称，</w:t>
      </w:r>
      <w:r>
        <w:rPr>
          <w:rFonts w:ascii="仿宋" w:hAnsi="仿宋" w:eastAsia="仿宋"/>
          <w:sz w:val="28"/>
          <w:szCs w:val="28"/>
        </w:rPr>
        <w:t>帮助</w:t>
      </w:r>
      <w:r>
        <w:rPr>
          <w:rFonts w:hint="eastAsia" w:ascii="仿宋" w:hAnsi="仿宋" w:eastAsia="仿宋"/>
          <w:sz w:val="28"/>
          <w:szCs w:val="28"/>
        </w:rPr>
        <w:t>用户分享内容至第三方应用。</w:t>
      </w:r>
    </w:p>
    <w:p>
      <w:pPr>
        <w:ind w:firstLine="573"/>
        <w:rPr>
          <w:rFonts w:ascii="仿宋" w:hAnsi="仿宋" w:eastAsia="仿宋"/>
          <w:sz w:val="28"/>
          <w:szCs w:val="28"/>
        </w:rPr>
      </w:pPr>
      <w:r>
        <w:rPr>
          <w:rFonts w:hint="eastAsia" w:ascii="仿宋" w:hAnsi="仿宋" w:eastAsia="仿宋"/>
          <w:sz w:val="28"/>
          <w:szCs w:val="28"/>
        </w:rPr>
        <w:t>（16</w:t>
      </w:r>
      <w:r>
        <w:rPr>
          <w:rFonts w:hint="eastAsia" w:ascii="仿宋" w:hAnsi="仿宋" w:eastAsia="仿宋"/>
          <w:sz w:val="28"/>
          <w:szCs w:val="28"/>
        </w:rPr>
        <w:tab/>
      </w:r>
      <w:r>
        <w:rPr>
          <w:rFonts w:hint="eastAsia" w:ascii="仿宋" w:hAnsi="仿宋" w:eastAsia="仿宋"/>
          <w:sz w:val="28"/>
          <w:szCs w:val="28"/>
        </w:rPr>
        <w:t>）手机号码认证（移动、电信、联通）SDK。该SDK由中移互联网有限公司（https://wap.cmpassport）、天翼数字生活科技有限公司（https://e.189.cn/sdk/agreement/detail.do）、联通在线信息科技有限公司（https://msv6.wosms.cn/html/oauth/protocol2）提供。获取用户手机号码、Android_ID，用于设备绑定的本机认证。</w:t>
      </w:r>
    </w:p>
    <w:p>
      <w:pPr>
        <w:ind w:firstLine="560" w:firstLineChars="200"/>
        <w:rPr>
          <w:rFonts w:ascii="仿宋" w:hAnsi="仿宋" w:eastAsia="仿宋"/>
          <w:sz w:val="28"/>
          <w:szCs w:val="28"/>
        </w:rPr>
      </w:pPr>
      <w:r>
        <w:rPr>
          <w:rFonts w:hint="eastAsia" w:ascii="仿宋" w:hAnsi="仿宋" w:eastAsia="仿宋"/>
          <w:sz w:val="28"/>
          <w:szCs w:val="28"/>
        </w:rPr>
        <w:t>（17）华为推送SDK。该SDK由华为终端有限公司及其关联公司（https://developer.huawei.com/consumer/cn/doc/dev）提供。需要获取您手机的手机终端唯一标志信息（IMEI号）、手机型号、系统类型、系统版本、网络类型、设备App列表信息、MAC地址、运营商信息，用于实现App推送服务。</w:t>
      </w:r>
    </w:p>
    <w:p>
      <w:pPr>
        <w:ind w:firstLine="570"/>
        <w:rPr>
          <w:rFonts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（18）魅族推送SDK。该SDK由魅族通讯设备有限公司（</w:t>
      </w:r>
      <w:r>
        <w:fldChar w:fldCharType="begin"/>
      </w:r>
      <w:r>
        <w:instrText xml:space="preserve"> HYPERLINK "https://i.flyme.cn/privacy" </w:instrText>
      </w:r>
      <w:r>
        <w:fldChar w:fldCharType="separate"/>
      </w:r>
      <w:r>
        <w:rPr>
          <w:rFonts w:hint="eastAsia" w:ascii="仿宋" w:hAnsi="仿宋" w:eastAsia="仿宋"/>
          <w:sz w:val="28"/>
          <w:szCs w:val="28"/>
        </w:rPr>
        <w:t>https://i.flyme.cn/privacy</w:t>
      </w:r>
      <w:r>
        <w:rPr>
          <w:rFonts w:hint="eastAsia" w:ascii="仿宋" w:hAnsi="仿宋" w:eastAsia="仿宋"/>
          <w:sz w:val="28"/>
          <w:szCs w:val="28"/>
        </w:rPr>
        <w:fldChar w:fldCharType="end"/>
      </w:r>
      <w:r>
        <w:rPr>
          <w:rFonts w:hint="eastAsia" w:ascii="仿宋" w:hAnsi="仿宋" w:eastAsia="仿宋"/>
          <w:sz w:val="28"/>
          <w:szCs w:val="28"/>
        </w:rPr>
        <w:t>）提供。需要获取您手机的手机终端唯一标志信息（IMEI号）、手机型号、系统类型、系统版本、网络类型、设备App列表信息、MAC地址、运营商信息，用于实现App推送服务。</w:t>
      </w:r>
    </w:p>
    <w:p>
      <w:pPr>
        <w:ind w:firstLine="573"/>
        <w:rPr>
          <w:rFonts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（19）vivo推送SDK。该SDK由维沃移动通信有限公司（</w:t>
      </w:r>
      <w:r>
        <w:fldChar w:fldCharType="begin"/>
      </w:r>
      <w:r>
        <w:instrText xml:space="preserve"> HYPERLINK "https://www.vivo.com.cn/about-vivo/privacy-policy" </w:instrText>
      </w:r>
      <w:r>
        <w:fldChar w:fldCharType="separate"/>
      </w:r>
      <w:r>
        <w:rPr>
          <w:rFonts w:hint="eastAsia" w:ascii="仿宋" w:hAnsi="仿宋" w:eastAsia="仿宋"/>
          <w:sz w:val="28"/>
          <w:szCs w:val="28"/>
        </w:rPr>
        <w:t>https://www.vivo.com.cn/about-vivo/privacy-policy</w:t>
      </w:r>
      <w:r>
        <w:rPr>
          <w:rFonts w:hint="eastAsia" w:ascii="仿宋" w:hAnsi="仿宋" w:eastAsia="仿宋"/>
          <w:sz w:val="28"/>
          <w:szCs w:val="28"/>
        </w:rPr>
        <w:fldChar w:fldCharType="end"/>
      </w:r>
      <w:r>
        <w:rPr>
          <w:rFonts w:hint="eastAsia" w:ascii="仿宋" w:hAnsi="仿宋" w:eastAsia="仿宋"/>
          <w:sz w:val="28"/>
          <w:szCs w:val="28"/>
        </w:rPr>
        <w:t>）提供。需要获取您手机的外置存储权限、正在运行程序，用于实现App推送服务。</w:t>
      </w:r>
    </w:p>
    <w:p>
      <w:pPr>
        <w:ind w:firstLine="573"/>
        <w:rPr>
          <w:rFonts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（20）OPPO推送SDK。该SDK由广东欢太科技有限公司（</w:t>
      </w:r>
      <w:r>
        <w:fldChar w:fldCharType="begin"/>
      </w:r>
      <w:r>
        <w:instrText xml:space="preserve"> HYPERLINK "https://open.oppomobile.com/wiki/doc" \l "id=10288" </w:instrText>
      </w:r>
      <w:r>
        <w:fldChar w:fldCharType="separate"/>
      </w:r>
      <w:r>
        <w:rPr>
          <w:rFonts w:hint="eastAsia" w:ascii="仿宋" w:hAnsi="仿宋" w:eastAsia="仿宋"/>
          <w:sz w:val="28"/>
          <w:szCs w:val="28"/>
        </w:rPr>
        <w:t>https://open.oppomobile.com/wiki/doc#id=10288</w:t>
      </w:r>
      <w:r>
        <w:rPr>
          <w:rFonts w:hint="eastAsia" w:ascii="仿宋" w:hAnsi="仿宋" w:eastAsia="仿宋"/>
          <w:sz w:val="28"/>
          <w:szCs w:val="28"/>
        </w:rPr>
        <w:fldChar w:fldCharType="end"/>
      </w:r>
      <w:r>
        <w:rPr>
          <w:rFonts w:hint="eastAsia" w:ascii="仿宋" w:hAnsi="仿宋" w:eastAsia="仿宋"/>
          <w:sz w:val="28"/>
          <w:szCs w:val="28"/>
        </w:rPr>
        <w:t>）提供。需要获取您手机的外置存储权限，用于实现App推送服务。</w:t>
      </w:r>
    </w:p>
    <w:p>
      <w:pPr>
        <w:ind w:firstLine="573"/>
        <w:rPr>
          <w:rFonts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（21）小米推送SDK。该SDK由小米科技有限责任公司（</w:t>
      </w:r>
      <w:r>
        <w:fldChar w:fldCharType="begin"/>
      </w:r>
      <w:r>
        <w:instrText xml:space="preserve"> HYPERLINK "https://dev.mi.com/console/doc/detail?pId=1822" </w:instrText>
      </w:r>
      <w:r>
        <w:fldChar w:fldCharType="separate"/>
      </w:r>
      <w:r>
        <w:rPr>
          <w:rFonts w:hint="eastAsia" w:ascii="仿宋" w:hAnsi="仿宋" w:eastAsia="仿宋"/>
          <w:sz w:val="28"/>
          <w:szCs w:val="28"/>
        </w:rPr>
        <w:t>https://dev.mi.com/console/doc/detail?pId=1822</w:t>
      </w:r>
      <w:r>
        <w:rPr>
          <w:rFonts w:hint="eastAsia" w:ascii="仿宋" w:hAnsi="仿宋" w:eastAsia="仿宋"/>
          <w:sz w:val="28"/>
          <w:szCs w:val="28"/>
        </w:rPr>
        <w:fldChar w:fldCharType="end"/>
      </w:r>
      <w:r>
        <w:rPr>
          <w:rFonts w:hint="eastAsia" w:ascii="仿宋" w:hAnsi="仿宋" w:eastAsia="仿宋"/>
          <w:sz w:val="28"/>
          <w:szCs w:val="28"/>
        </w:rPr>
        <w:t>）提供。需要获取您手机的存储权限、手机终端唯一标志信息（IMEI号）、手机型号、系统类型、系统版本、网络类型、SIM卡运营商信息、设备App列表信息、MAC地址、国际移动用户识别码（IMSI）、正在运行程序、Android ID、SSID，用于实现App推送服务。</w:t>
      </w:r>
    </w:p>
    <w:p>
      <w:pPr>
        <w:rPr>
          <w:rFonts w:ascii="仿宋" w:hAnsi="仿宋" w:eastAsia="仿宋"/>
          <w:sz w:val="28"/>
          <w:szCs w:val="28"/>
        </w:rPr>
      </w:pPr>
      <w:r>
        <w:rPr>
          <w:rFonts w:hint="eastAsia" w:ascii="仿宋" w:hAnsi="仿宋" w:eastAsia="仿宋"/>
          <w:sz w:val="28"/>
          <w:szCs w:val="28"/>
        </w:rPr>
        <w:t xml:space="preserve">    （22）荣耀推送SDK。该SDK由</w:t>
      </w:r>
      <w:r>
        <w:rPr>
          <w:rFonts w:ascii="仿宋" w:hAnsi="仿宋" w:eastAsia="仿宋"/>
          <w:sz w:val="28"/>
          <w:szCs w:val="28"/>
        </w:rPr>
        <w:t>深圳荣耀软件技术有限公司</w:t>
      </w:r>
      <w:r>
        <w:rPr>
          <w:rFonts w:hint="eastAsia" w:ascii="仿宋" w:hAnsi="仿宋" w:eastAsia="仿宋"/>
          <w:sz w:val="28"/>
          <w:szCs w:val="28"/>
        </w:rPr>
        <w:t>（</w:t>
      </w:r>
      <w:r>
        <w:rPr>
          <w:rFonts w:ascii="仿宋" w:hAnsi="仿宋" w:eastAsia="仿宋"/>
          <w:sz w:val="28"/>
          <w:szCs w:val="28"/>
        </w:rPr>
        <w:t>https://developer.honor.com/cn/docs/11002/guides/sdk-data-security</w:t>
      </w:r>
      <w:r>
        <w:rPr>
          <w:rFonts w:hint="eastAsia" w:ascii="仿宋" w:hAnsi="仿宋" w:eastAsia="仿宋"/>
          <w:sz w:val="28"/>
          <w:szCs w:val="28"/>
        </w:rPr>
        <w:t>）提供。 需要获取</w:t>
      </w:r>
      <w:r>
        <w:rPr>
          <w:rFonts w:ascii="仿宋" w:hAnsi="仿宋" w:eastAsia="仿宋"/>
          <w:sz w:val="28"/>
          <w:szCs w:val="28"/>
        </w:rPr>
        <w:t>设备标识符（AAID、PushToken）</w:t>
      </w:r>
      <w:r>
        <w:rPr>
          <w:rFonts w:hint="eastAsia" w:ascii="仿宋" w:hAnsi="仿宋" w:eastAsia="仿宋"/>
          <w:sz w:val="28"/>
          <w:szCs w:val="28"/>
        </w:rPr>
        <w:t>，用于实现App推送服务。</w:t>
      </w:r>
    </w:p>
    <w:p>
      <w:pPr>
        <w:ind w:firstLine="570"/>
        <w:rPr>
          <w:rFonts w:ascii="仿宋" w:hAnsi="仿宋" w:eastAsia="仿宋"/>
          <w:sz w:val="28"/>
          <w:szCs w:val="28"/>
        </w:rPr>
      </w:pPr>
      <w:r>
        <w:rPr>
          <w:rFonts w:hint="eastAsia" w:ascii="仿宋" w:hAnsi="仿宋" w:eastAsia="仿宋"/>
          <w:sz w:val="28"/>
          <w:szCs w:val="28"/>
        </w:rPr>
        <w:t>（23）百度语音SDK。该SDK由北京百度网讯科技有限公司（客服电话：400-920-8999）提供。</w:t>
      </w:r>
      <w:r>
        <w:rPr>
          <w:rFonts w:ascii="仿宋" w:hAnsi="仿宋" w:eastAsia="仿宋"/>
          <w:sz w:val="28"/>
          <w:szCs w:val="28"/>
        </w:rPr>
        <w:t>需要</w:t>
      </w:r>
      <w:r>
        <w:rPr>
          <w:rFonts w:hint="eastAsia" w:ascii="仿宋" w:hAnsi="仿宋" w:eastAsia="仿宋"/>
          <w:sz w:val="28"/>
          <w:szCs w:val="28"/>
        </w:rPr>
        <w:t>获取麦克风权限，</w:t>
      </w:r>
      <w:r>
        <w:rPr>
          <w:rFonts w:ascii="仿宋" w:hAnsi="仿宋" w:eastAsia="仿宋"/>
          <w:sz w:val="28"/>
          <w:szCs w:val="28"/>
        </w:rPr>
        <w:t>用于</w:t>
      </w:r>
      <w:r>
        <w:rPr>
          <w:rFonts w:hint="eastAsia" w:ascii="仿宋" w:hAnsi="仿宋" w:eastAsia="仿宋"/>
          <w:sz w:val="28"/>
          <w:szCs w:val="28"/>
        </w:rPr>
        <w:t>菜单播报场景，</w:t>
      </w:r>
      <w:r>
        <w:rPr>
          <w:rFonts w:ascii="仿宋" w:hAnsi="仿宋" w:eastAsia="仿宋"/>
          <w:sz w:val="28"/>
          <w:szCs w:val="28"/>
        </w:rPr>
        <w:t>便于</w:t>
      </w:r>
      <w:r>
        <w:rPr>
          <w:rFonts w:hint="eastAsia" w:ascii="仿宋" w:hAnsi="仿宋" w:eastAsia="仿宋"/>
          <w:sz w:val="28"/>
          <w:szCs w:val="28"/>
        </w:rPr>
        <w:t>客户使用。</w:t>
      </w:r>
    </w:p>
    <w:p>
      <w:pPr>
        <w:ind w:firstLine="570"/>
        <w:rPr>
          <w:rFonts w:ascii="仿宋" w:hAnsi="仿宋" w:eastAsia="仿宋"/>
          <w:sz w:val="28"/>
          <w:szCs w:val="28"/>
        </w:rPr>
      </w:pPr>
      <w:r>
        <w:rPr>
          <w:rFonts w:hint="eastAsia" w:ascii="仿宋" w:hAnsi="仿宋" w:eastAsia="仿宋"/>
          <w:sz w:val="28"/>
          <w:szCs w:val="28"/>
        </w:rPr>
        <w:t>（24）视屏组件SDK。该SDK由广州佰锐网络科技有限公司（</w:t>
      </w:r>
      <w:r>
        <w:rPr>
          <w:rFonts w:ascii="仿宋" w:hAnsi="仿宋" w:eastAsia="仿宋"/>
          <w:sz w:val="28"/>
          <w:szCs w:val="28"/>
        </w:rPr>
        <w:t>https://www.bairuitech.com</w:t>
      </w:r>
      <w:r>
        <w:rPr>
          <w:rFonts w:hint="eastAsia" w:ascii="仿宋" w:hAnsi="仿宋" w:eastAsia="仿宋"/>
          <w:sz w:val="28"/>
          <w:szCs w:val="28"/>
        </w:rPr>
        <w:t>）提供。需要获取手机文件读写存储、相机、麦克风权限，用于视屏面签业务场景。</w:t>
      </w:r>
    </w:p>
    <w:p>
      <w:pPr>
        <w:widowControl/>
        <w:ind w:firstLine="560" w:firstLineChars="200"/>
        <w:jc w:val="left"/>
        <w:rPr>
          <w:rFonts w:ascii="仿宋" w:hAnsi="仿宋" w:eastAsia="仿宋"/>
          <w:sz w:val="28"/>
          <w:szCs w:val="28"/>
        </w:rPr>
      </w:pPr>
      <w:r>
        <w:rPr>
          <w:rFonts w:hint="eastAsia" w:ascii="仿宋" w:hAnsi="仿宋" w:eastAsia="仿宋"/>
          <w:sz w:val="28"/>
          <w:szCs w:val="28"/>
        </w:rPr>
        <w:t>（25）</w:t>
      </w:r>
      <w:r>
        <w:rPr>
          <w:rFonts w:ascii="仿宋" w:hAnsi="仿宋" w:eastAsia="仿宋"/>
          <w:sz w:val="28"/>
          <w:szCs w:val="28"/>
        </w:rPr>
        <w:t>神策SDK</w:t>
      </w:r>
      <w:r>
        <w:rPr>
          <w:rFonts w:hint="eastAsia" w:ascii="仿宋" w:hAnsi="仿宋" w:eastAsia="仿宋"/>
          <w:sz w:val="28"/>
          <w:szCs w:val="28"/>
        </w:rPr>
        <w:t>。为实现</w:t>
      </w:r>
      <w:r>
        <w:rPr>
          <w:rFonts w:ascii="仿宋" w:hAnsi="仿宋" w:eastAsia="仿宋"/>
          <w:sz w:val="28"/>
          <w:szCs w:val="28"/>
        </w:rPr>
        <w:t>数据埋点采集</w:t>
      </w:r>
      <w:r>
        <w:rPr>
          <w:rFonts w:hint="eastAsia" w:ascii="仿宋" w:hAnsi="仿宋" w:eastAsia="仿宋"/>
          <w:sz w:val="28"/>
          <w:szCs w:val="28"/>
        </w:rPr>
        <w:t>的需求</w:t>
      </w:r>
      <w:r>
        <w:rPr>
          <w:rFonts w:ascii="仿宋" w:hAnsi="仿宋" w:eastAsia="仿宋"/>
          <w:sz w:val="28"/>
          <w:szCs w:val="28"/>
        </w:rPr>
        <w:t>，</w:t>
      </w:r>
      <w:r>
        <w:rPr>
          <w:rFonts w:hint="eastAsia" w:ascii="仿宋" w:hAnsi="仿宋" w:eastAsia="仿宋"/>
          <w:sz w:val="28"/>
          <w:szCs w:val="28"/>
        </w:rPr>
        <w:t>了解您的各项操作行为情况并为您提供更优质的产品服务</w:t>
      </w:r>
      <w:r>
        <w:rPr>
          <w:rFonts w:ascii="仿宋" w:hAnsi="仿宋" w:eastAsia="仿宋"/>
          <w:sz w:val="28"/>
          <w:szCs w:val="28"/>
        </w:rPr>
        <w:t>，</w:t>
      </w:r>
      <w:r>
        <w:rPr>
          <w:rFonts w:hint="eastAsia" w:ascii="仿宋" w:hAnsi="仿宋" w:eastAsia="仿宋"/>
          <w:sz w:val="28"/>
          <w:szCs w:val="28"/>
        </w:rPr>
        <w:t>若您是</w:t>
      </w:r>
      <w:r>
        <w:rPr>
          <w:rFonts w:ascii="仿宋" w:hAnsi="仿宋" w:eastAsia="仿宋"/>
          <w:sz w:val="28"/>
          <w:szCs w:val="28"/>
        </w:rPr>
        <w:t>iOS</w:t>
      </w:r>
      <w:r>
        <w:rPr>
          <w:rFonts w:hint="eastAsia" w:ascii="仿宋" w:hAnsi="仿宋" w:eastAsia="仿宋"/>
          <w:sz w:val="28"/>
          <w:szCs w:val="28"/>
        </w:rPr>
        <w:t>用户</w:t>
      </w:r>
      <w:r>
        <w:rPr>
          <w:rFonts w:ascii="仿宋" w:hAnsi="仿宋" w:eastAsia="仿宋"/>
          <w:sz w:val="28"/>
          <w:szCs w:val="28"/>
        </w:rPr>
        <w:t>，</w:t>
      </w:r>
      <w:r>
        <w:rPr>
          <w:rFonts w:hint="eastAsia" w:ascii="仿宋" w:hAnsi="仿宋" w:eastAsia="仿宋"/>
          <w:sz w:val="28"/>
          <w:szCs w:val="28"/>
        </w:rPr>
        <w:t>我们通过</w:t>
      </w:r>
      <w:r>
        <w:rPr>
          <w:rFonts w:ascii="仿宋" w:hAnsi="仿宋" w:eastAsia="仿宋"/>
          <w:sz w:val="28"/>
          <w:szCs w:val="28"/>
        </w:rPr>
        <w:t>神策网络科技（北京）有限公司</w:t>
      </w:r>
      <w:r>
        <w:rPr>
          <w:rFonts w:hint="eastAsia" w:ascii="仿宋" w:hAnsi="仿宋" w:eastAsia="仿宋"/>
          <w:sz w:val="28"/>
          <w:szCs w:val="28"/>
        </w:rPr>
        <w:t>的神策</w:t>
      </w:r>
      <w:r>
        <w:rPr>
          <w:rFonts w:ascii="仿宋" w:hAnsi="仿宋" w:eastAsia="仿宋"/>
          <w:sz w:val="28"/>
          <w:szCs w:val="28"/>
        </w:rPr>
        <w:t>SDK</w:t>
      </w:r>
      <w:r>
        <w:rPr>
          <w:rFonts w:hint="eastAsia" w:ascii="仿宋" w:hAnsi="仿宋" w:eastAsia="仿宋"/>
          <w:sz w:val="28"/>
          <w:szCs w:val="28"/>
        </w:rPr>
        <w:t>收集您的</w:t>
      </w:r>
      <w:r>
        <w:rPr>
          <w:rFonts w:ascii="仿宋" w:hAnsi="仿宋" w:eastAsia="仿宋"/>
          <w:sz w:val="28"/>
          <w:szCs w:val="28"/>
        </w:rPr>
        <w:t>设备型号、系统版本号、屏幕高度、屏幕宽度、WIFI连接情况、运营商名称、应用版本号、应用名称</w:t>
      </w:r>
      <w:r>
        <w:rPr>
          <w:rFonts w:hint="eastAsia" w:ascii="仿宋" w:hAnsi="仿宋" w:eastAsia="仿宋"/>
          <w:sz w:val="28"/>
          <w:szCs w:val="28"/>
        </w:rPr>
        <w:t>信息</w:t>
      </w:r>
      <w:r>
        <w:rPr>
          <w:rFonts w:ascii="仿宋" w:hAnsi="仿宋" w:eastAsia="仿宋"/>
          <w:sz w:val="28"/>
          <w:szCs w:val="28"/>
        </w:rPr>
        <w:t>，</w:t>
      </w:r>
      <w:r>
        <w:rPr>
          <w:rFonts w:hint="eastAsia" w:ascii="仿宋" w:hAnsi="仿宋" w:eastAsia="仿宋"/>
          <w:sz w:val="28"/>
          <w:szCs w:val="28"/>
        </w:rPr>
        <w:t>若您是</w:t>
      </w:r>
      <w:r>
        <w:rPr>
          <w:rFonts w:ascii="仿宋" w:hAnsi="仿宋" w:eastAsia="仿宋"/>
          <w:sz w:val="28"/>
          <w:szCs w:val="28"/>
        </w:rPr>
        <w:t>安卓</w:t>
      </w:r>
      <w:r>
        <w:rPr>
          <w:rFonts w:hint="eastAsia" w:ascii="仿宋" w:hAnsi="仿宋" w:eastAsia="仿宋"/>
          <w:sz w:val="28"/>
          <w:szCs w:val="28"/>
        </w:rPr>
        <w:t>用户</w:t>
      </w:r>
      <w:r>
        <w:rPr>
          <w:rFonts w:ascii="仿宋" w:hAnsi="仿宋" w:eastAsia="仿宋"/>
          <w:sz w:val="28"/>
          <w:szCs w:val="28"/>
        </w:rPr>
        <w:t>，</w:t>
      </w:r>
      <w:r>
        <w:rPr>
          <w:rFonts w:hint="eastAsia" w:ascii="仿宋" w:hAnsi="仿宋" w:eastAsia="仿宋"/>
          <w:sz w:val="28"/>
          <w:szCs w:val="28"/>
        </w:rPr>
        <w:t>我们则收集您的</w:t>
      </w:r>
      <w:r>
        <w:rPr>
          <w:rFonts w:ascii="仿宋" w:hAnsi="仿宋" w:eastAsia="仿宋"/>
          <w:sz w:val="28"/>
          <w:szCs w:val="28"/>
        </w:rPr>
        <w:t>操作系统、操作系统版本、设备型号、系统版本号、屏幕高度、屏幕宽度、WIFI连接情况、运营商名称、应用版本号、设备ID、设备类型、操作日志信息、SDK版本、设备制造商、网络类型</w:t>
      </w:r>
      <w:r>
        <w:rPr>
          <w:rFonts w:hint="eastAsia" w:ascii="仿宋" w:hAnsi="仿宋" w:eastAsia="仿宋"/>
          <w:sz w:val="28"/>
          <w:szCs w:val="28"/>
        </w:rPr>
        <w:t>信息</w:t>
      </w:r>
      <w:r>
        <w:rPr>
          <w:rFonts w:ascii="仿宋" w:hAnsi="仿宋" w:eastAsia="仿宋"/>
          <w:sz w:val="28"/>
          <w:szCs w:val="28"/>
        </w:rPr>
        <w:t>。第三方个人信息处理规则：</w:t>
      </w:r>
      <w:r>
        <w:fldChar w:fldCharType="begin"/>
      </w:r>
      <w:r>
        <w:instrText xml:space="preserve"> HYPERLINK "https://www.sensorsdata.cn/terms/privacy.html" </w:instrText>
      </w:r>
      <w:r>
        <w:fldChar w:fldCharType="separate"/>
      </w:r>
      <w:r>
        <w:rPr>
          <w:rFonts w:ascii="仿宋" w:hAnsi="仿宋" w:eastAsia="仿宋"/>
          <w:sz w:val="28"/>
          <w:szCs w:val="28"/>
        </w:rPr>
        <w:t>https://www.sensorsdata.cn/terms/privacy.html</w:t>
      </w:r>
      <w:r>
        <w:rPr>
          <w:rFonts w:ascii="仿宋" w:hAnsi="仿宋" w:eastAsia="仿宋"/>
          <w:sz w:val="28"/>
          <w:szCs w:val="28"/>
        </w:rPr>
        <w:fldChar w:fldCharType="end"/>
      </w:r>
      <w:r>
        <w:rPr>
          <w:rFonts w:hint="eastAsia" w:ascii="仿宋" w:hAnsi="仿宋" w:eastAsia="仿宋"/>
          <w:sz w:val="28"/>
          <w:szCs w:val="28"/>
        </w:rPr>
        <w:t>。本项SDK由银联SDK集成。</w:t>
      </w:r>
    </w:p>
    <w:p>
      <w:pPr>
        <w:ind w:firstLine="573"/>
        <w:rPr>
          <w:rFonts w:ascii="仿宋" w:hAnsi="仿宋" w:eastAsia="仿宋"/>
          <w:sz w:val="28"/>
          <w:szCs w:val="28"/>
        </w:rPr>
      </w:pPr>
      <w:r>
        <w:rPr>
          <w:rFonts w:hint="eastAsia" w:ascii="仿宋" w:hAnsi="仿宋" w:eastAsia="仿宋"/>
          <w:sz w:val="28"/>
          <w:szCs w:val="28"/>
        </w:rPr>
        <w:t>（26）数美</w:t>
      </w:r>
      <w:r>
        <w:rPr>
          <w:rFonts w:ascii="仿宋" w:hAnsi="仿宋" w:eastAsia="仿宋"/>
          <w:sz w:val="28"/>
          <w:szCs w:val="28"/>
        </w:rPr>
        <w:t>SDK</w:t>
      </w:r>
      <w:r>
        <w:rPr>
          <w:rFonts w:hint="eastAsia" w:ascii="仿宋" w:hAnsi="仿宋" w:eastAsia="仿宋"/>
          <w:sz w:val="28"/>
          <w:szCs w:val="28"/>
        </w:rPr>
        <w:t>。为实现识别欺诈用户，保障交易安全的需求，在向您进行控件支付时，我们通过北京数美时代科技有限公司的数美</w:t>
      </w:r>
      <w:r>
        <w:rPr>
          <w:rFonts w:ascii="仿宋" w:hAnsi="仿宋" w:eastAsia="仿宋"/>
          <w:sz w:val="28"/>
          <w:szCs w:val="28"/>
        </w:rPr>
        <w:t>SDK</w:t>
      </w:r>
      <w:r>
        <w:rPr>
          <w:rFonts w:hint="eastAsia" w:ascii="仿宋" w:hAnsi="仿宋" w:eastAsia="仿宋"/>
          <w:sz w:val="28"/>
          <w:szCs w:val="28"/>
        </w:rPr>
        <w:t>收集您的设备型号、设备硬件序列号、设备传感器信息、系统版本号、</w:t>
      </w:r>
      <w:r>
        <w:rPr>
          <w:rFonts w:ascii="仿宋" w:hAnsi="仿宋" w:eastAsia="仿宋"/>
          <w:sz w:val="28"/>
          <w:szCs w:val="28"/>
        </w:rPr>
        <w:t>MAC</w:t>
      </w:r>
      <w:r>
        <w:rPr>
          <w:rFonts w:hint="eastAsia" w:ascii="仿宋" w:hAnsi="仿宋" w:eastAsia="仿宋"/>
          <w:sz w:val="28"/>
          <w:szCs w:val="28"/>
        </w:rPr>
        <w:t>地址、</w:t>
      </w:r>
      <w:r>
        <w:rPr>
          <w:rFonts w:ascii="仿宋" w:hAnsi="仿宋" w:eastAsia="仿宋"/>
          <w:sz w:val="28"/>
          <w:szCs w:val="28"/>
        </w:rPr>
        <w:t>IMEI</w:t>
      </w:r>
      <w:r>
        <w:rPr>
          <w:rFonts w:hint="eastAsia" w:ascii="仿宋" w:hAnsi="仿宋" w:eastAsia="仿宋"/>
          <w:sz w:val="28"/>
          <w:szCs w:val="28"/>
        </w:rPr>
        <w:t>号、</w:t>
      </w:r>
      <w:r>
        <w:rPr>
          <w:rFonts w:ascii="仿宋" w:hAnsi="仿宋" w:eastAsia="仿宋"/>
          <w:sz w:val="28"/>
          <w:szCs w:val="28"/>
        </w:rPr>
        <w:t>IMSI</w:t>
      </w:r>
      <w:r>
        <w:rPr>
          <w:rFonts w:hint="eastAsia" w:ascii="仿宋" w:hAnsi="仿宋" w:eastAsia="仿宋"/>
          <w:sz w:val="28"/>
          <w:szCs w:val="28"/>
        </w:rPr>
        <w:t>号信息、地理位置、</w:t>
      </w:r>
      <w:r>
        <w:rPr>
          <w:rFonts w:ascii="仿宋" w:hAnsi="仿宋" w:eastAsia="仿宋"/>
          <w:sz w:val="28"/>
          <w:szCs w:val="28"/>
        </w:rPr>
        <w:t>Android ID</w:t>
      </w:r>
      <w:r>
        <w:rPr>
          <w:rFonts w:hint="eastAsia" w:ascii="仿宋" w:hAnsi="仿宋" w:eastAsia="仿宋"/>
          <w:sz w:val="28"/>
          <w:szCs w:val="28"/>
        </w:rPr>
        <w:t>、</w:t>
      </w:r>
      <w:r>
        <w:rPr>
          <w:rFonts w:ascii="仿宋" w:hAnsi="仿宋" w:eastAsia="仿宋"/>
          <w:sz w:val="28"/>
          <w:szCs w:val="28"/>
        </w:rPr>
        <w:t>IP</w:t>
      </w:r>
      <w:r>
        <w:rPr>
          <w:rFonts w:hint="eastAsia" w:ascii="仿宋" w:hAnsi="仿宋" w:eastAsia="仿宋"/>
          <w:sz w:val="28"/>
          <w:szCs w:val="28"/>
        </w:rPr>
        <w:t>、读写SDCard卡数据(公共存储区)。第三方个人信息处理规则：</w:t>
      </w:r>
      <w:r>
        <w:rPr>
          <w:rFonts w:ascii="仿宋" w:hAnsi="仿宋" w:eastAsia="仿宋"/>
          <w:sz w:val="28"/>
          <w:szCs w:val="28"/>
        </w:rPr>
        <w:fldChar w:fldCharType="begin"/>
      </w:r>
      <w:r>
        <w:rPr>
          <w:rFonts w:ascii="仿宋" w:hAnsi="仿宋" w:eastAsia="仿宋"/>
          <w:sz w:val="28"/>
          <w:szCs w:val="28"/>
        </w:rPr>
        <w:instrText xml:space="preserve"> HYPERLINK "https://www.ishumei.com/legal/cn/privacy.html"</w:instrText>
      </w:r>
      <w:r>
        <w:rPr>
          <w:rFonts w:ascii="仿宋" w:hAnsi="仿宋" w:eastAsia="仿宋"/>
          <w:sz w:val="28"/>
          <w:szCs w:val="28"/>
        </w:rPr>
        <w:fldChar w:fldCharType="separate"/>
      </w:r>
      <w:r>
        <w:rPr>
          <w:rFonts w:ascii="仿宋" w:hAnsi="仿宋" w:eastAsia="仿宋"/>
          <w:sz w:val="28"/>
          <w:szCs w:val="28"/>
        </w:rPr>
        <w:t>https://www.ishumei.com/legal/cn/privacy.html</w:t>
      </w:r>
      <w:r>
        <w:rPr>
          <w:rFonts w:ascii="仿宋" w:hAnsi="仿宋" w:eastAsia="仿宋"/>
          <w:sz w:val="28"/>
          <w:szCs w:val="28"/>
        </w:rPr>
        <w:fldChar w:fldCharType="end"/>
      </w:r>
      <w:r>
        <w:rPr>
          <w:rFonts w:ascii="仿宋" w:hAnsi="仿宋" w:eastAsia="仿宋"/>
          <w:sz w:val="28"/>
          <w:szCs w:val="28"/>
        </w:rPr>
        <w:t>。</w:t>
      </w:r>
      <w:r>
        <w:rPr>
          <w:rFonts w:hint="eastAsia" w:ascii="仿宋" w:hAnsi="仿宋" w:eastAsia="仿宋"/>
          <w:sz w:val="28"/>
          <w:szCs w:val="28"/>
        </w:rPr>
        <w:t>本项SDK由银联SDK集成。</w:t>
      </w:r>
    </w:p>
    <w:p>
      <w:pPr>
        <w:ind w:firstLine="570"/>
        <w:rPr>
          <w:rFonts w:ascii="仿宋" w:hAnsi="仿宋" w:eastAsia="仿宋"/>
          <w:sz w:val="28"/>
          <w:szCs w:val="28"/>
        </w:rPr>
      </w:pPr>
      <w:r>
        <w:rPr>
          <w:rFonts w:hint="eastAsia" w:ascii="仿宋" w:hAnsi="仿宋" w:eastAsia="仿宋"/>
          <w:sz w:val="28"/>
          <w:szCs w:val="28"/>
        </w:rPr>
        <w:t>（27）</w:t>
      </w:r>
      <w:r>
        <w:rPr>
          <w:rFonts w:ascii="仿宋" w:hAnsi="仿宋" w:eastAsia="仿宋"/>
          <w:sz w:val="28"/>
          <w:szCs w:val="28"/>
        </w:rPr>
        <w:t>FaceBookReact</w:t>
      </w:r>
      <w:r>
        <w:rPr>
          <w:rFonts w:hint="eastAsia" w:ascii="仿宋" w:hAnsi="仿宋" w:eastAsia="仿宋"/>
          <w:sz w:val="28"/>
          <w:szCs w:val="28"/>
        </w:rPr>
        <w:t>。为实现部分业务采用的</w:t>
      </w:r>
      <w:r>
        <w:rPr>
          <w:rFonts w:ascii="仿宋" w:hAnsi="仿宋" w:eastAsia="仿宋"/>
          <w:sz w:val="28"/>
          <w:szCs w:val="28"/>
        </w:rPr>
        <w:t>RN</w:t>
      </w:r>
      <w:r>
        <w:rPr>
          <w:rFonts w:hint="eastAsia" w:ascii="仿宋" w:hAnsi="仿宋" w:eastAsia="仿宋"/>
          <w:sz w:val="28"/>
          <w:szCs w:val="28"/>
        </w:rPr>
        <w:t>的技术开发框架需求</w:t>
      </w:r>
      <w:r>
        <w:rPr>
          <w:rFonts w:ascii="仿宋" w:hAnsi="仿宋" w:eastAsia="仿宋"/>
          <w:sz w:val="28"/>
          <w:szCs w:val="28"/>
        </w:rPr>
        <w:t>，</w:t>
      </w:r>
      <w:r>
        <w:rPr>
          <w:rFonts w:hint="eastAsia" w:ascii="仿宋" w:hAnsi="仿宋" w:eastAsia="仿宋"/>
          <w:sz w:val="28"/>
          <w:szCs w:val="28"/>
        </w:rPr>
        <w:t>在向您提供交易记录查询需求时</w:t>
      </w:r>
      <w:r>
        <w:rPr>
          <w:rFonts w:ascii="仿宋" w:hAnsi="仿宋" w:eastAsia="仿宋"/>
          <w:sz w:val="28"/>
          <w:szCs w:val="28"/>
        </w:rPr>
        <w:t>，</w:t>
      </w:r>
      <w:r>
        <w:rPr>
          <w:rFonts w:hint="eastAsia" w:ascii="仿宋" w:hAnsi="仿宋" w:eastAsia="仿宋"/>
          <w:sz w:val="28"/>
          <w:szCs w:val="28"/>
        </w:rPr>
        <w:t>我们通过</w:t>
      </w:r>
      <w:r>
        <w:rPr>
          <w:rFonts w:ascii="仿宋" w:hAnsi="仿宋" w:eastAsia="仿宋"/>
          <w:sz w:val="28"/>
          <w:szCs w:val="28"/>
        </w:rPr>
        <w:t xml:space="preserve">Facebook </w:t>
      </w:r>
      <w:r>
        <w:rPr>
          <w:rFonts w:hint="eastAsia" w:ascii="仿宋" w:hAnsi="仿宋" w:eastAsia="仿宋"/>
          <w:sz w:val="28"/>
          <w:szCs w:val="28"/>
        </w:rPr>
        <w:t>公司（</w:t>
      </w:r>
      <w:r>
        <w:fldChar w:fldCharType="begin"/>
      </w:r>
      <w:r>
        <w:instrText xml:space="preserve"> HYPERLINK "https://www.facebook.com" </w:instrText>
      </w:r>
      <w:r>
        <w:fldChar w:fldCharType="separate"/>
      </w:r>
      <w:r>
        <w:rPr>
          <w:rFonts w:ascii="仿宋" w:hAnsi="仿宋" w:eastAsia="仿宋"/>
          <w:sz w:val="28"/>
          <w:szCs w:val="28"/>
        </w:rPr>
        <w:t>https://www.</w:t>
      </w:r>
      <w:r>
        <w:rPr>
          <w:rFonts w:hint="eastAsia" w:ascii="仿宋" w:hAnsi="仿宋" w:eastAsia="仿宋"/>
          <w:sz w:val="28"/>
          <w:szCs w:val="28"/>
        </w:rPr>
        <w:t>facebook</w:t>
      </w:r>
      <w:r>
        <w:rPr>
          <w:rFonts w:ascii="仿宋" w:hAnsi="仿宋" w:eastAsia="仿宋"/>
          <w:sz w:val="28"/>
          <w:szCs w:val="28"/>
        </w:rPr>
        <w:t>.com</w:t>
      </w:r>
      <w:r>
        <w:rPr>
          <w:rFonts w:ascii="仿宋" w:hAnsi="仿宋" w:eastAsia="仿宋"/>
          <w:sz w:val="28"/>
          <w:szCs w:val="28"/>
        </w:rPr>
        <w:fldChar w:fldCharType="end"/>
      </w:r>
      <w:r>
        <w:rPr>
          <w:rFonts w:hint="eastAsia" w:ascii="仿宋" w:hAnsi="仿宋" w:eastAsia="仿宋"/>
          <w:sz w:val="28"/>
          <w:szCs w:val="28"/>
        </w:rPr>
        <w:t>）的</w:t>
      </w:r>
      <w:r>
        <w:rPr>
          <w:rFonts w:ascii="仿宋" w:hAnsi="仿宋" w:eastAsia="仿宋"/>
          <w:sz w:val="28"/>
          <w:szCs w:val="28"/>
        </w:rPr>
        <w:t>FaceBookReact</w:t>
      </w:r>
      <w:r>
        <w:rPr>
          <w:rFonts w:hint="eastAsia" w:ascii="仿宋" w:hAnsi="仿宋" w:eastAsia="仿宋"/>
          <w:sz w:val="28"/>
          <w:szCs w:val="28"/>
        </w:rPr>
        <w:t>收集您的</w:t>
      </w:r>
      <w:r>
        <w:rPr>
          <w:rFonts w:ascii="仿宋" w:hAnsi="仿宋" w:eastAsia="仿宋"/>
          <w:sz w:val="28"/>
          <w:szCs w:val="28"/>
        </w:rPr>
        <w:t>设备型号、系统版本号、序列号</w:t>
      </w:r>
      <w:r>
        <w:rPr>
          <w:rFonts w:hint="eastAsia" w:ascii="仿宋" w:hAnsi="仿宋" w:eastAsia="仿宋"/>
          <w:sz w:val="28"/>
          <w:szCs w:val="28"/>
        </w:rPr>
        <w:t>信息</w:t>
      </w:r>
      <w:r>
        <w:rPr>
          <w:rFonts w:ascii="仿宋" w:hAnsi="仿宋" w:eastAsia="仿宋"/>
          <w:sz w:val="28"/>
          <w:szCs w:val="28"/>
        </w:rPr>
        <w:t>。</w:t>
      </w:r>
      <w:r>
        <w:rPr>
          <w:rFonts w:hint="eastAsia" w:ascii="仿宋" w:hAnsi="仿宋" w:eastAsia="仿宋"/>
          <w:sz w:val="28"/>
          <w:szCs w:val="28"/>
        </w:rPr>
        <w:t>本项SDK由银联SDK集成。</w:t>
      </w:r>
    </w:p>
    <w:p>
      <w:pPr>
        <w:ind w:firstLine="570"/>
        <w:rPr>
          <w:rFonts w:ascii="仿宋" w:hAnsi="仿宋" w:eastAsia="仿宋"/>
          <w:sz w:val="28"/>
          <w:szCs w:val="28"/>
        </w:rPr>
      </w:pPr>
      <w:r>
        <w:rPr>
          <w:rFonts w:hint="eastAsia" w:ascii="仿宋" w:hAnsi="仿宋" w:eastAsia="仿宋"/>
          <w:sz w:val="28"/>
          <w:szCs w:val="28"/>
        </w:rPr>
        <w:t>（28）</w:t>
      </w:r>
      <w:r>
        <w:rPr>
          <w:rFonts w:ascii="仿宋" w:hAnsi="仿宋" w:eastAsia="仿宋"/>
          <w:sz w:val="28"/>
          <w:szCs w:val="28"/>
        </w:rPr>
        <w:t>AndriodSupport-Library</w:t>
      </w:r>
      <w:r>
        <w:rPr>
          <w:rFonts w:hint="eastAsia" w:ascii="仿宋" w:hAnsi="仿宋" w:eastAsia="仿宋"/>
          <w:sz w:val="28"/>
          <w:szCs w:val="28"/>
        </w:rPr>
        <w:t>。为实现</w:t>
      </w:r>
      <w:r>
        <w:rPr>
          <w:rFonts w:ascii="仿宋" w:hAnsi="仿宋" w:eastAsia="仿宋"/>
          <w:sz w:val="28"/>
          <w:szCs w:val="28"/>
        </w:rPr>
        <w:t>兼容安卓低版本SDK</w:t>
      </w:r>
      <w:r>
        <w:rPr>
          <w:rFonts w:hint="eastAsia" w:ascii="仿宋" w:hAnsi="仿宋" w:eastAsia="仿宋"/>
          <w:sz w:val="28"/>
          <w:szCs w:val="28"/>
        </w:rPr>
        <w:t>的需求</w:t>
      </w:r>
      <w:r>
        <w:rPr>
          <w:rFonts w:ascii="仿宋" w:hAnsi="仿宋" w:eastAsia="仿宋"/>
          <w:sz w:val="28"/>
          <w:szCs w:val="28"/>
        </w:rPr>
        <w:t>，</w:t>
      </w:r>
      <w:r>
        <w:rPr>
          <w:rFonts w:hint="eastAsia" w:ascii="仿宋" w:hAnsi="仿宋" w:eastAsia="仿宋"/>
          <w:sz w:val="28"/>
          <w:szCs w:val="28"/>
        </w:rPr>
        <w:t>在向您提供版本兼容服务时</w:t>
      </w:r>
      <w:r>
        <w:rPr>
          <w:rFonts w:ascii="仿宋" w:hAnsi="仿宋" w:eastAsia="仿宋"/>
          <w:sz w:val="28"/>
          <w:szCs w:val="28"/>
        </w:rPr>
        <w:t>，</w:t>
      </w:r>
      <w:r>
        <w:rPr>
          <w:rFonts w:hint="eastAsia" w:ascii="仿宋" w:hAnsi="仿宋" w:eastAsia="仿宋"/>
          <w:sz w:val="28"/>
          <w:szCs w:val="28"/>
        </w:rPr>
        <w:t>我们集成了</w:t>
      </w:r>
      <w:r>
        <w:rPr>
          <w:rFonts w:ascii="仿宋" w:hAnsi="仿宋" w:eastAsia="仿宋"/>
          <w:sz w:val="28"/>
          <w:szCs w:val="28"/>
        </w:rPr>
        <w:t>Google</w:t>
      </w:r>
      <w:r>
        <w:rPr>
          <w:rFonts w:hint="eastAsia" w:ascii="仿宋" w:hAnsi="仿宋" w:eastAsia="仿宋"/>
          <w:sz w:val="28"/>
          <w:szCs w:val="28"/>
        </w:rPr>
        <w:t>公司（</w:t>
      </w:r>
      <w:r>
        <w:fldChar w:fldCharType="begin"/>
      </w:r>
      <w:r>
        <w:instrText xml:space="preserve"> HYPERLINK "https://www.google.com" </w:instrText>
      </w:r>
      <w:r>
        <w:fldChar w:fldCharType="separate"/>
      </w:r>
      <w:r>
        <w:rPr>
          <w:rFonts w:ascii="仿宋" w:hAnsi="仿宋" w:eastAsia="仿宋"/>
          <w:sz w:val="28"/>
          <w:szCs w:val="28"/>
        </w:rPr>
        <w:t>https://www.</w:t>
      </w:r>
      <w:r>
        <w:rPr>
          <w:rFonts w:hint="eastAsia" w:ascii="仿宋" w:hAnsi="仿宋" w:eastAsia="仿宋"/>
          <w:sz w:val="28"/>
          <w:szCs w:val="28"/>
        </w:rPr>
        <w:t>google</w:t>
      </w:r>
      <w:r>
        <w:rPr>
          <w:rFonts w:ascii="仿宋" w:hAnsi="仿宋" w:eastAsia="仿宋"/>
          <w:sz w:val="28"/>
          <w:szCs w:val="28"/>
        </w:rPr>
        <w:t>.com</w:t>
      </w:r>
      <w:r>
        <w:rPr>
          <w:rFonts w:ascii="仿宋" w:hAnsi="仿宋" w:eastAsia="仿宋"/>
          <w:sz w:val="28"/>
          <w:szCs w:val="28"/>
        </w:rPr>
        <w:fldChar w:fldCharType="end"/>
      </w:r>
      <w:r>
        <w:rPr>
          <w:rFonts w:hint="eastAsia" w:ascii="仿宋" w:hAnsi="仿宋" w:eastAsia="仿宋"/>
          <w:sz w:val="28"/>
          <w:szCs w:val="28"/>
        </w:rPr>
        <w:t>）的</w:t>
      </w:r>
      <w:r>
        <w:rPr>
          <w:rFonts w:ascii="仿宋" w:hAnsi="仿宋" w:eastAsia="仿宋"/>
          <w:sz w:val="28"/>
          <w:szCs w:val="28"/>
        </w:rPr>
        <w:t>AndriodSupport-Library。</w:t>
      </w:r>
      <w:r>
        <w:rPr>
          <w:rFonts w:hint="eastAsia" w:ascii="仿宋" w:hAnsi="仿宋" w:eastAsia="仿宋"/>
          <w:sz w:val="28"/>
          <w:szCs w:val="28"/>
        </w:rPr>
        <w:t>本项SDK由银联SDK集成。</w:t>
      </w:r>
    </w:p>
    <w:p>
      <w:pPr>
        <w:widowControl/>
        <w:ind w:firstLine="560" w:firstLineChars="200"/>
        <w:jc w:val="left"/>
        <w:rPr>
          <w:rFonts w:ascii="仿宋" w:hAnsi="仿宋" w:eastAsia="仿宋"/>
          <w:sz w:val="28"/>
          <w:szCs w:val="28"/>
        </w:rPr>
      </w:pPr>
      <w:r>
        <w:rPr>
          <w:rFonts w:hint="eastAsia" w:ascii="仿宋" w:hAnsi="仿宋" w:eastAsia="仿宋"/>
          <w:sz w:val="28"/>
          <w:szCs w:val="28"/>
        </w:rPr>
        <w:t>（29）</w:t>
      </w:r>
      <w:r>
        <w:rPr>
          <w:rFonts w:ascii="仿宋" w:hAnsi="仿宋" w:eastAsia="仿宋"/>
          <w:sz w:val="28"/>
          <w:szCs w:val="28"/>
        </w:rPr>
        <w:t>本机号校验SDK</w:t>
      </w:r>
      <w:r>
        <w:rPr>
          <w:rFonts w:hint="eastAsia" w:ascii="仿宋" w:hAnsi="仿宋" w:eastAsia="仿宋"/>
          <w:sz w:val="28"/>
          <w:szCs w:val="28"/>
        </w:rPr>
        <w:t>。为实现</w:t>
      </w:r>
      <w:r>
        <w:rPr>
          <w:rFonts w:ascii="仿宋" w:hAnsi="仿宋" w:eastAsia="仿宋"/>
          <w:sz w:val="28"/>
          <w:szCs w:val="28"/>
        </w:rPr>
        <w:t>增强安全验证等级</w:t>
      </w:r>
      <w:r>
        <w:rPr>
          <w:rFonts w:hint="eastAsia" w:ascii="仿宋" w:hAnsi="仿宋" w:eastAsia="仿宋"/>
          <w:sz w:val="28"/>
          <w:szCs w:val="28"/>
        </w:rPr>
        <w:t>的需求</w:t>
      </w:r>
      <w:r>
        <w:rPr>
          <w:rFonts w:ascii="仿宋" w:hAnsi="仿宋" w:eastAsia="仿宋"/>
          <w:sz w:val="28"/>
          <w:szCs w:val="28"/>
        </w:rPr>
        <w:t>，</w:t>
      </w:r>
      <w:r>
        <w:rPr>
          <w:rFonts w:hint="eastAsia" w:ascii="仿宋" w:hAnsi="仿宋" w:eastAsia="仿宋"/>
          <w:sz w:val="28"/>
          <w:szCs w:val="28"/>
        </w:rPr>
        <w:t>在向您提供</w:t>
      </w:r>
      <w:r>
        <w:rPr>
          <w:rFonts w:ascii="仿宋" w:hAnsi="仿宋" w:eastAsia="仿宋"/>
          <w:sz w:val="28"/>
          <w:szCs w:val="28"/>
        </w:rPr>
        <w:t>控件支付</w:t>
      </w:r>
      <w:r>
        <w:rPr>
          <w:rFonts w:hint="eastAsia" w:ascii="仿宋" w:hAnsi="仿宋" w:eastAsia="仿宋"/>
          <w:sz w:val="28"/>
          <w:szCs w:val="28"/>
        </w:rPr>
        <w:t>服务时</w:t>
      </w:r>
      <w:r>
        <w:rPr>
          <w:rFonts w:ascii="仿宋" w:hAnsi="仿宋" w:eastAsia="仿宋"/>
          <w:sz w:val="28"/>
          <w:szCs w:val="28"/>
        </w:rPr>
        <w:t>，</w:t>
      </w:r>
      <w:r>
        <w:rPr>
          <w:rFonts w:hint="eastAsia" w:ascii="仿宋" w:hAnsi="仿宋" w:eastAsia="仿宋"/>
          <w:sz w:val="28"/>
          <w:szCs w:val="28"/>
        </w:rPr>
        <w:t>我们通过</w:t>
      </w:r>
      <w:r>
        <w:rPr>
          <w:rFonts w:ascii="仿宋" w:hAnsi="仿宋" w:eastAsia="仿宋"/>
          <w:sz w:val="28"/>
          <w:szCs w:val="28"/>
        </w:rPr>
        <w:t>云南南天电子信息产业股份有限公司</w:t>
      </w:r>
      <w:r>
        <w:rPr>
          <w:rFonts w:hint="eastAsia" w:ascii="仿宋" w:hAnsi="仿宋" w:eastAsia="仿宋"/>
          <w:sz w:val="28"/>
          <w:szCs w:val="28"/>
        </w:rPr>
        <w:t>（</w:t>
      </w:r>
      <w:r>
        <w:fldChar w:fldCharType="begin"/>
      </w:r>
      <w:r>
        <w:instrText xml:space="preserve"> HYPERLINK "https://www.nantian.com.cn" </w:instrText>
      </w:r>
      <w:r>
        <w:fldChar w:fldCharType="separate"/>
      </w:r>
      <w:r>
        <w:rPr>
          <w:rFonts w:ascii="仿宋" w:hAnsi="仿宋" w:eastAsia="仿宋"/>
          <w:sz w:val="28"/>
          <w:szCs w:val="28"/>
        </w:rPr>
        <w:t>https://www.nantian.com.cn</w:t>
      </w:r>
      <w:r>
        <w:rPr>
          <w:rFonts w:ascii="仿宋" w:hAnsi="仿宋" w:eastAsia="仿宋"/>
          <w:sz w:val="28"/>
          <w:szCs w:val="28"/>
        </w:rPr>
        <w:fldChar w:fldCharType="end"/>
      </w:r>
      <w:r>
        <w:rPr>
          <w:rFonts w:hint="eastAsia" w:ascii="仿宋" w:hAnsi="仿宋" w:eastAsia="仿宋"/>
          <w:sz w:val="28"/>
          <w:szCs w:val="28"/>
        </w:rPr>
        <w:t>）的</w:t>
      </w:r>
      <w:r>
        <w:rPr>
          <w:rFonts w:ascii="仿宋" w:hAnsi="仿宋" w:eastAsia="仿宋"/>
          <w:sz w:val="28"/>
          <w:szCs w:val="28"/>
        </w:rPr>
        <w:t>本机号校验SDK</w:t>
      </w:r>
      <w:r>
        <w:rPr>
          <w:rFonts w:hint="eastAsia" w:ascii="仿宋" w:hAnsi="仿宋" w:eastAsia="仿宋"/>
          <w:sz w:val="28"/>
          <w:szCs w:val="28"/>
        </w:rPr>
        <w:t>收集您的</w:t>
      </w:r>
      <w:r>
        <w:rPr>
          <w:rFonts w:ascii="仿宋" w:hAnsi="仿宋" w:eastAsia="仿宋"/>
          <w:sz w:val="28"/>
          <w:szCs w:val="28"/>
        </w:rPr>
        <w:t>软件安装列表、系统版本号、手机型号、IP地址、MAC地址、IMEI号、IMSI号</w:t>
      </w:r>
      <w:r>
        <w:rPr>
          <w:rFonts w:hint="eastAsia" w:ascii="仿宋" w:hAnsi="仿宋" w:eastAsia="仿宋"/>
          <w:sz w:val="28"/>
          <w:szCs w:val="28"/>
        </w:rPr>
        <w:t>信息</w:t>
      </w:r>
      <w:r>
        <w:rPr>
          <w:rFonts w:ascii="仿宋" w:hAnsi="仿宋" w:eastAsia="仿宋"/>
          <w:sz w:val="28"/>
          <w:szCs w:val="28"/>
        </w:rPr>
        <w:t>。</w:t>
      </w:r>
      <w:r>
        <w:rPr>
          <w:rFonts w:hint="eastAsia" w:ascii="仿宋" w:hAnsi="仿宋" w:eastAsia="仿宋"/>
          <w:sz w:val="28"/>
          <w:szCs w:val="28"/>
        </w:rPr>
        <w:t>本项SDK由银联SDK集成。</w:t>
      </w:r>
    </w:p>
    <w:p>
      <w:pPr>
        <w:ind w:firstLine="570"/>
        <w:rPr>
          <w:rFonts w:ascii="仿宋" w:hAnsi="仿宋" w:eastAsia="仿宋"/>
          <w:sz w:val="28"/>
          <w:szCs w:val="28"/>
        </w:rPr>
      </w:pPr>
      <w:r>
        <w:rPr>
          <w:rFonts w:hint="eastAsia" w:ascii="仿宋" w:hAnsi="仿宋" w:eastAsia="仿宋"/>
          <w:sz w:val="28"/>
          <w:szCs w:val="28"/>
        </w:rPr>
        <w:t>（30）智能</w:t>
      </w:r>
      <w:r>
        <w:rPr>
          <w:rFonts w:ascii="仿宋" w:hAnsi="仿宋" w:eastAsia="仿宋"/>
          <w:sz w:val="28"/>
          <w:szCs w:val="28"/>
        </w:rPr>
        <w:t>扫码SDK</w:t>
      </w:r>
      <w:r>
        <w:rPr>
          <w:rFonts w:hint="eastAsia" w:ascii="仿宋" w:hAnsi="仿宋" w:eastAsia="仿宋"/>
          <w:sz w:val="28"/>
          <w:szCs w:val="28"/>
        </w:rPr>
        <w:t>。为实现</w:t>
      </w:r>
      <w:r>
        <w:rPr>
          <w:rFonts w:ascii="仿宋" w:hAnsi="仿宋" w:eastAsia="仿宋"/>
          <w:sz w:val="28"/>
          <w:szCs w:val="28"/>
        </w:rPr>
        <w:t>识别二维码</w:t>
      </w:r>
      <w:r>
        <w:rPr>
          <w:rFonts w:hint="eastAsia" w:ascii="仿宋" w:hAnsi="仿宋" w:eastAsia="仿宋"/>
          <w:sz w:val="28"/>
          <w:szCs w:val="28"/>
        </w:rPr>
        <w:t>的需求</w:t>
      </w:r>
      <w:r>
        <w:rPr>
          <w:rFonts w:ascii="仿宋" w:hAnsi="仿宋" w:eastAsia="仿宋"/>
          <w:sz w:val="28"/>
          <w:szCs w:val="28"/>
        </w:rPr>
        <w:t>，</w:t>
      </w:r>
      <w:r>
        <w:rPr>
          <w:rFonts w:hint="eastAsia" w:ascii="仿宋" w:hAnsi="仿宋" w:eastAsia="仿宋"/>
          <w:sz w:val="28"/>
          <w:szCs w:val="28"/>
        </w:rPr>
        <w:t>在向您提供</w:t>
      </w:r>
      <w:r>
        <w:rPr>
          <w:rFonts w:ascii="仿宋" w:hAnsi="仿宋" w:eastAsia="仿宋"/>
          <w:sz w:val="28"/>
          <w:szCs w:val="28"/>
        </w:rPr>
        <w:t>扫一扫</w:t>
      </w:r>
      <w:r>
        <w:rPr>
          <w:rFonts w:hint="eastAsia" w:ascii="仿宋" w:hAnsi="仿宋" w:eastAsia="仿宋"/>
          <w:sz w:val="28"/>
          <w:szCs w:val="28"/>
        </w:rPr>
        <w:t>服务时</w:t>
      </w:r>
      <w:r>
        <w:rPr>
          <w:rFonts w:ascii="仿宋" w:hAnsi="仿宋" w:eastAsia="仿宋"/>
          <w:sz w:val="28"/>
          <w:szCs w:val="28"/>
        </w:rPr>
        <w:t>，</w:t>
      </w:r>
      <w:r>
        <w:rPr>
          <w:rFonts w:hint="eastAsia" w:ascii="仿宋" w:hAnsi="仿宋" w:eastAsia="仿宋"/>
          <w:sz w:val="28"/>
          <w:szCs w:val="28"/>
        </w:rPr>
        <w:t>我们通过</w:t>
      </w:r>
      <w:r>
        <w:rPr>
          <w:rFonts w:ascii="仿宋" w:hAnsi="仿宋" w:eastAsia="仿宋"/>
          <w:sz w:val="28"/>
          <w:szCs w:val="28"/>
        </w:rPr>
        <w:t>腾讯云计算(北京)有限责任公司</w:t>
      </w:r>
      <w:r>
        <w:rPr>
          <w:rFonts w:hint="eastAsia" w:ascii="仿宋" w:hAnsi="仿宋" w:eastAsia="仿宋"/>
          <w:sz w:val="28"/>
          <w:szCs w:val="28"/>
        </w:rPr>
        <w:t>收集您的</w:t>
      </w:r>
      <w:r>
        <w:rPr>
          <w:rFonts w:ascii="仿宋" w:hAnsi="仿宋" w:eastAsia="仿宋"/>
          <w:sz w:val="28"/>
          <w:szCs w:val="28"/>
        </w:rPr>
        <w:t>设备摄像头权限、图片读写权限</w:t>
      </w:r>
      <w:r>
        <w:rPr>
          <w:rFonts w:hint="eastAsia" w:ascii="仿宋" w:hAnsi="仿宋" w:eastAsia="仿宋"/>
          <w:sz w:val="28"/>
          <w:szCs w:val="28"/>
        </w:rPr>
        <w:t>信息</w:t>
      </w:r>
      <w:r>
        <w:rPr>
          <w:rFonts w:ascii="仿宋" w:hAnsi="仿宋" w:eastAsia="仿宋"/>
          <w:sz w:val="28"/>
          <w:szCs w:val="28"/>
        </w:rPr>
        <w:t>。</w:t>
      </w:r>
      <w:r>
        <w:rPr>
          <w:rFonts w:hint="eastAsia" w:ascii="仿宋" w:hAnsi="仿宋" w:eastAsia="仿宋"/>
          <w:sz w:val="28"/>
          <w:szCs w:val="28"/>
        </w:rPr>
        <w:t>第三方</w:t>
      </w:r>
      <w:r>
        <w:rPr>
          <w:rFonts w:ascii="仿宋" w:hAnsi="仿宋" w:eastAsia="仿宋"/>
          <w:sz w:val="28"/>
          <w:szCs w:val="28"/>
        </w:rPr>
        <w:t>个人信息处理规则：</w:t>
      </w:r>
      <w:r>
        <w:fldChar w:fldCharType="begin"/>
      </w:r>
      <w:r>
        <w:instrText xml:space="preserve"> HYPERLINK "https://cloud.tencent.com/document/product/301/11470" </w:instrText>
      </w:r>
      <w:r>
        <w:fldChar w:fldCharType="separate"/>
      </w:r>
      <w:r>
        <w:rPr>
          <w:rFonts w:ascii="仿宋" w:hAnsi="仿宋" w:eastAsia="仿宋"/>
          <w:sz w:val="28"/>
          <w:szCs w:val="28"/>
        </w:rPr>
        <w:t>https://cloud.tencent.com/document/product/301/11470</w:t>
      </w:r>
      <w:r>
        <w:rPr>
          <w:rFonts w:ascii="仿宋" w:hAnsi="仿宋" w:eastAsia="仿宋"/>
          <w:sz w:val="28"/>
          <w:szCs w:val="28"/>
        </w:rPr>
        <w:fldChar w:fldCharType="end"/>
      </w:r>
      <w:r>
        <w:rPr>
          <w:rFonts w:hint="eastAsia" w:ascii="仿宋" w:hAnsi="仿宋" w:eastAsia="仿宋"/>
          <w:sz w:val="28"/>
          <w:szCs w:val="28"/>
        </w:rPr>
        <w:t>。本项SDK由银联SDK集成。</w:t>
      </w:r>
    </w:p>
    <w:p>
      <w:pPr>
        <w:ind w:firstLine="57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1）国密</w:t>
      </w:r>
      <w:r>
        <w:rPr>
          <w:rFonts w:ascii="仿宋" w:hAnsi="仿宋" w:eastAsia="仿宋"/>
          <w:sz w:val="28"/>
          <w:szCs w:val="28"/>
        </w:rPr>
        <w:t>SDK</w:t>
      </w:r>
      <w:r>
        <w:rPr>
          <w:rFonts w:hint="eastAsia" w:ascii="仿宋" w:hAnsi="仿宋" w:eastAsia="仿宋"/>
          <w:sz w:val="28"/>
          <w:szCs w:val="28"/>
        </w:rPr>
        <w:t>：为实现国密算法加解密的需求，在向您提供控件支付服务时，我们引入郑州信大捷安信息技术股份有限公司（</w:t>
      </w:r>
      <w:r>
        <w:fldChar w:fldCharType="begin"/>
      </w:r>
      <w:r>
        <w:instrText xml:space="preserve"> HYPERLINK "https://www.xdja.com" </w:instrText>
      </w:r>
      <w:r>
        <w:fldChar w:fldCharType="separate"/>
      </w:r>
      <w:r>
        <w:rPr>
          <w:rFonts w:ascii="仿宋" w:hAnsi="仿宋" w:eastAsia="仿宋"/>
          <w:sz w:val="28"/>
          <w:szCs w:val="28"/>
        </w:rPr>
        <w:t>https://www.xdja.com</w:t>
      </w:r>
      <w:r>
        <w:rPr>
          <w:rFonts w:ascii="仿宋" w:hAnsi="仿宋" w:eastAsia="仿宋"/>
          <w:sz w:val="28"/>
          <w:szCs w:val="28"/>
        </w:rPr>
        <w:fldChar w:fldCharType="end"/>
      </w:r>
      <w:r>
        <w:rPr>
          <w:rFonts w:hint="eastAsia" w:ascii="仿宋" w:hAnsi="仿宋" w:eastAsia="仿宋"/>
          <w:sz w:val="28"/>
          <w:szCs w:val="28"/>
        </w:rPr>
        <w:t>）的国密</w:t>
      </w:r>
      <w:r>
        <w:rPr>
          <w:rFonts w:ascii="仿宋" w:hAnsi="仿宋" w:eastAsia="仿宋"/>
          <w:sz w:val="28"/>
          <w:szCs w:val="28"/>
        </w:rPr>
        <w:t>SDK</w:t>
      </w:r>
      <w:r>
        <w:rPr>
          <w:rFonts w:hint="eastAsia" w:ascii="仿宋" w:hAnsi="仿宋" w:eastAsia="仿宋"/>
          <w:sz w:val="28"/>
          <w:szCs w:val="28"/>
        </w:rPr>
        <w:t>。本项SDK由银联SDK集成。</w:t>
      </w:r>
    </w:p>
    <w:p>
      <w:pPr>
        <w:ind w:firstLine="573"/>
        <w:rPr>
          <w:rFonts w:ascii="仿宋" w:hAnsi="仿宋" w:eastAsia="仿宋"/>
          <w:sz w:val="28"/>
          <w:szCs w:val="28"/>
        </w:rPr>
      </w:pPr>
      <w:r>
        <w:rPr>
          <w:rFonts w:hint="eastAsia" w:ascii="仿宋" w:hAnsi="仿宋" w:eastAsia="仿宋"/>
          <w:sz w:val="28"/>
          <w:szCs w:val="28"/>
        </w:rPr>
        <w:t>（32）捷德SDK。该SDK由捷德（江西）技术有限公司（https://www.gi-de.com/en）提供。获取设备MAC、认证信息、SIM卡标志符，用户云闪付服务。本项SDK由银联SDK集成。</w:t>
      </w:r>
    </w:p>
    <w:p>
      <w:pPr>
        <w:ind w:firstLine="573"/>
        <w:rPr>
          <w:rFonts w:ascii="仿宋" w:hAnsi="仿宋" w:eastAsia="仿宋"/>
          <w:sz w:val="28"/>
          <w:szCs w:val="28"/>
        </w:rPr>
      </w:pPr>
      <w:r>
        <w:rPr>
          <w:rFonts w:hint="eastAsia" w:ascii="仿宋" w:hAnsi="仿宋" w:eastAsia="仿宋"/>
          <w:sz w:val="28"/>
          <w:szCs w:val="28"/>
        </w:rPr>
        <w:t>（33）梆梆App加固SDK。该SDK由北京梆梆安全科技有限公司（</w:t>
      </w:r>
      <w:r>
        <w:fldChar w:fldCharType="begin"/>
      </w:r>
      <w:r>
        <w:instrText xml:space="preserve"> HYPERLINK "https://usc.an110.com/html/policy.html" </w:instrText>
      </w:r>
      <w:r>
        <w:fldChar w:fldCharType="separate"/>
      </w:r>
      <w:r>
        <w:rPr>
          <w:rFonts w:hint="eastAsia" w:ascii="仿宋" w:hAnsi="仿宋" w:eastAsia="仿宋"/>
          <w:sz w:val="28"/>
          <w:szCs w:val="28"/>
        </w:rPr>
        <w:t>https://usc.an110.com/html/policy.html</w:t>
      </w:r>
      <w:r>
        <w:rPr>
          <w:rFonts w:hint="eastAsia" w:ascii="仿宋" w:hAnsi="仿宋" w:eastAsia="仿宋"/>
          <w:sz w:val="28"/>
          <w:szCs w:val="28"/>
        </w:rPr>
        <w:fldChar w:fldCharType="end"/>
      </w:r>
      <w:r>
        <w:rPr>
          <w:rFonts w:hint="eastAsia" w:ascii="仿宋" w:hAnsi="仿宋" w:eastAsia="仿宋"/>
          <w:sz w:val="28"/>
          <w:szCs w:val="28"/>
        </w:rPr>
        <w:t>）提供。本工具不采集及使用个人信息，</w:t>
      </w:r>
      <w:r>
        <w:rPr>
          <w:rFonts w:hint="eastAsia" w:ascii="仿宋" w:hAnsi="仿宋" w:eastAsia="仿宋"/>
          <w:sz w:val="28"/>
          <w:szCs w:val="28"/>
        </w:rPr>
        <w:tab/>
      </w:r>
      <w:r>
        <w:rPr>
          <w:rFonts w:hint="eastAsia" w:ascii="仿宋" w:hAnsi="仿宋" w:eastAsia="仿宋"/>
          <w:sz w:val="28"/>
          <w:szCs w:val="28"/>
        </w:rPr>
        <w:t>用于保证在使用本客户端办理业务、参与活动时的合法性和安全性，防范网络安全风险、防止移动应用软件被恶意篡改、使用APP加固技术，达到防止针对移动应用的反编译、二次打包、内存注入、动态调试、数据窃取、交易劫持、应用钓鱼等恶意攻击行为，保护应用软件安全。本项SDK由交通银行银银合作SDK集成。</w:t>
      </w:r>
    </w:p>
    <w:p>
      <w:pPr>
        <w:ind w:firstLine="570"/>
        <w:rPr>
          <w:rFonts w:ascii="仿宋" w:hAnsi="仿宋" w:eastAsia="仿宋"/>
          <w:sz w:val="28"/>
          <w:szCs w:val="28"/>
        </w:rPr>
      </w:pPr>
      <w:r>
        <w:rPr>
          <w:rFonts w:hint="eastAsia" w:ascii="仿宋" w:hAnsi="仿宋" w:eastAsia="仿宋"/>
          <w:sz w:val="28"/>
          <w:szCs w:val="28"/>
        </w:rPr>
        <w:t>（34）平安SDK。该SDK由平安科技（深圳）有限公司（https:// pingan.com.cn）提供。获取相机、设备信息、地理位置，用于电子社保卡服务。本项SDK由人社电子社保卡SDK集成。</w:t>
      </w:r>
    </w:p>
    <w:p>
      <w:pPr>
        <w:ind w:firstLine="573"/>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5）信安世纪</w:t>
      </w:r>
      <w:r>
        <w:rPr>
          <w:rFonts w:ascii="仿宋" w:hAnsi="仿宋" w:eastAsia="仿宋"/>
          <w:sz w:val="28"/>
          <w:szCs w:val="28"/>
        </w:rPr>
        <w:t>SDK</w:t>
      </w:r>
      <w:r>
        <w:rPr>
          <w:rFonts w:hint="eastAsia" w:ascii="仿宋" w:hAnsi="仿宋" w:eastAsia="仿宋"/>
          <w:sz w:val="28"/>
          <w:szCs w:val="28"/>
        </w:rPr>
        <w:t>：该SDK由北京信安世纪科技股份有限公司（</w:t>
      </w:r>
      <w:r>
        <w:rPr>
          <w:rFonts w:ascii="仿宋" w:hAnsi="仿宋" w:eastAsia="仿宋"/>
          <w:sz w:val="28"/>
          <w:szCs w:val="28"/>
        </w:rPr>
        <w:t>https://www.</w:t>
      </w:r>
      <w:r>
        <w:rPr>
          <w:rFonts w:hint="eastAsia" w:ascii="仿宋" w:hAnsi="仿宋" w:eastAsia="仿宋"/>
          <w:sz w:val="28"/>
          <w:szCs w:val="28"/>
        </w:rPr>
        <w:t>infosec</w:t>
      </w:r>
      <w:r>
        <w:rPr>
          <w:rFonts w:ascii="仿宋" w:hAnsi="仿宋" w:eastAsia="仿宋"/>
          <w:sz w:val="28"/>
          <w:szCs w:val="28"/>
        </w:rPr>
        <w:t>.com</w:t>
      </w:r>
      <w:r>
        <w:rPr>
          <w:rFonts w:hint="eastAsia" w:ascii="仿宋" w:hAnsi="仿宋" w:eastAsia="仿宋"/>
          <w:sz w:val="28"/>
          <w:szCs w:val="28"/>
        </w:rPr>
        <w:t>.cn）提供。需要国密SSL通道加密，用于保护您的交易安全。</w:t>
      </w:r>
    </w:p>
    <w:p>
      <w:pPr>
        <w:ind w:firstLine="573"/>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6）行为采集</w:t>
      </w:r>
      <w:r>
        <w:rPr>
          <w:rFonts w:ascii="仿宋" w:hAnsi="仿宋" w:eastAsia="仿宋"/>
          <w:sz w:val="28"/>
          <w:szCs w:val="28"/>
        </w:rPr>
        <w:t>SDK</w:t>
      </w:r>
      <w:r>
        <w:rPr>
          <w:rFonts w:hint="eastAsia" w:ascii="仿宋" w:hAnsi="仿宋" w:eastAsia="仿宋"/>
          <w:sz w:val="28"/>
          <w:szCs w:val="28"/>
        </w:rPr>
        <w:t>：该SDK由南京西桥科技有限公司（</w:t>
      </w:r>
      <w:r>
        <w:rPr>
          <w:rFonts w:ascii="仿宋" w:hAnsi="仿宋" w:eastAsia="仿宋"/>
          <w:sz w:val="28"/>
          <w:szCs w:val="28"/>
        </w:rPr>
        <w:t>https://www.</w:t>
      </w:r>
      <w:r>
        <w:rPr>
          <w:rFonts w:hint="eastAsia" w:ascii="仿宋" w:hAnsi="仿宋" w:eastAsia="仿宋"/>
          <w:sz w:val="28"/>
          <w:szCs w:val="28"/>
        </w:rPr>
        <w:t>cobub</w:t>
      </w:r>
      <w:r>
        <w:rPr>
          <w:rFonts w:ascii="仿宋" w:hAnsi="仿宋" w:eastAsia="仿宋"/>
          <w:sz w:val="28"/>
          <w:szCs w:val="28"/>
        </w:rPr>
        <w:t>.com</w:t>
      </w:r>
      <w:r>
        <w:rPr>
          <w:rFonts w:hint="eastAsia" w:ascii="仿宋" w:hAnsi="仿宋" w:eastAsia="仿宋"/>
          <w:sz w:val="28"/>
          <w:szCs w:val="28"/>
        </w:rPr>
        <w:t>）提供。需要获取</w:t>
      </w:r>
      <w:r>
        <w:rPr>
          <w:rFonts w:ascii="仿宋" w:hAnsi="仿宋" w:eastAsia="仿宋"/>
          <w:sz w:val="28"/>
          <w:szCs w:val="28"/>
        </w:rPr>
        <w:t>IMEI</w:t>
      </w:r>
      <w:r>
        <w:rPr>
          <w:rFonts w:hint="eastAsia" w:ascii="仿宋" w:hAnsi="仿宋" w:eastAsia="仿宋"/>
          <w:sz w:val="28"/>
          <w:szCs w:val="28"/>
        </w:rPr>
        <w:t>、读写SDCard卡数据(公共存储区)、移动网络运营商的名称、采集用户操作行为数据，用于提升用户体验。</w:t>
      </w:r>
    </w:p>
    <w:p>
      <w:pPr>
        <w:ind w:firstLine="560" w:firstLineChars="200"/>
        <w:outlineLvl w:val="0"/>
        <w:rPr>
          <w:rFonts w:ascii="仿宋" w:hAnsi="仿宋" w:eastAsia="仿宋"/>
          <w:b/>
          <w:sz w:val="28"/>
          <w:szCs w:val="28"/>
        </w:rPr>
      </w:pPr>
      <w:r>
        <w:rPr>
          <w:rFonts w:hint="eastAsia" w:ascii="仿宋" w:hAnsi="仿宋" w:eastAsia="仿宋"/>
          <w:sz w:val="28"/>
          <w:szCs w:val="28"/>
        </w:rPr>
        <w:t>（37）设备指纹SDK：该SDK由浙江邦盛科技股份有限公司（</w:t>
      </w:r>
      <w:r>
        <w:rPr>
          <w:rFonts w:ascii="仿宋" w:hAnsi="仿宋" w:eastAsia="仿宋"/>
          <w:sz w:val="28"/>
          <w:szCs w:val="28"/>
        </w:rPr>
        <w:t>https://www.bsfit.com.cn</w:t>
      </w:r>
      <w:r>
        <w:rPr>
          <w:rFonts w:hint="eastAsia" w:ascii="仿宋" w:hAnsi="仿宋" w:eastAsia="仿宋"/>
          <w:sz w:val="28"/>
          <w:szCs w:val="28"/>
        </w:rPr>
        <w:t>）提供。用于转账业务场景获取设备唯一ID，在安卓端需要：定位权限、WiFi信息权限、蓝牙权限、网络状态、手机状态和读写外部存储权限，获取设备终端示符（IMEI)、国际移动用户识别码(IMSI)、设备MAC地址、Android ID、蓝牙地址、设备基础信息(如电池电量、电池状态、屏幕亮度、品牌、机型、设备名称)、系统基础信息（设备MAC地址、Android ID、蓝牙地址、UA信息、系统版本、语言、时区、构建版本号、系统总内存及可用内存、系统ID、开机时间）、网络基础信息（本地IP、WiFi信息（（SSID 哈希值、BSSID、WiFi列表哈希值）、网络类型）、运营商信息（SIM卡数量、运营商名称、移动设备国家代码、移动设备网络代码）、经纬度信息、基站信息（基础信息及详细信息）、集成了指纹SDK的APP信息版本和包名、系统进程文件信息（传感器列表名称（按需）及引申的风险标签）。在iOS端需要：定位权限、App跟踪权限（IDFA），获取设备广告标识符IDFA（按需）、厂商标识符IDFV、设备基础信息(如电池电量、电池状态、屏幕亮度、总存储空间、可用存储空间、总内存、可用内存、品牌、机型、设备名称)、系统基础信息(如系统版本、语言时区、开机时间)、网络基础信息(如本地IP、网络类型、WiFi信息(SSID哈希值、BSSID)、使用VPN状态、使用代理状态)、当前APP的版本号和应用包名、运营商信息(SIM卡数量、运营商名称、移动设备国家代码、移动设备网络代码)、经纬度信息。在鸿蒙端需要：定位权限、WiFi信息权限、蓝牙权限和广告权限，获取设备终端广告标识符OAID、设备基础信息（如型号、存储、电量、亮度、内存（总内存和可用内存）、品牌、代号、设备名称）、系统基础信息（如系统版本、语言、时区、开机时间、构建版本号、系统ID）、网络基础信息（如本地IP地址、设备网络类型和状态信息、WiFi信息（SSID 哈希值、BSSID、WiFi列表哈希值））、经纬度信息、集成了指纹SDK的APP信息版本和包名及运营商信息（SIM卡数量、运营商名称）。</w:t>
      </w:r>
    </w:p>
    <w:p>
      <w:pPr>
        <w:outlineLvl w:val="0"/>
        <w:rPr>
          <w:rFonts w:ascii="仿宋" w:hAnsi="仿宋" w:eastAsia="仿宋"/>
          <w:b/>
          <w:sz w:val="28"/>
          <w:szCs w:val="28"/>
        </w:rPr>
      </w:pPr>
    </w:p>
    <w:p>
      <w:pPr>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13</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wNjMyYmRlZWE0YTUzZTk5M2YwZjc5MzRlZGJiMzcifQ=="/>
  </w:docVars>
  <w:rsids>
    <w:rsidRoot w:val="00284D06"/>
    <w:rsid w:val="00011732"/>
    <w:rsid w:val="00013668"/>
    <w:rsid w:val="00026497"/>
    <w:rsid w:val="00034413"/>
    <w:rsid w:val="00034823"/>
    <w:rsid w:val="00042D69"/>
    <w:rsid w:val="00053A10"/>
    <w:rsid w:val="00056FB3"/>
    <w:rsid w:val="00057044"/>
    <w:rsid w:val="00057EA7"/>
    <w:rsid w:val="00065D92"/>
    <w:rsid w:val="000765B6"/>
    <w:rsid w:val="0007753C"/>
    <w:rsid w:val="000948B8"/>
    <w:rsid w:val="00094D59"/>
    <w:rsid w:val="000A05F5"/>
    <w:rsid w:val="000A11E8"/>
    <w:rsid w:val="000A3A67"/>
    <w:rsid w:val="000A3DC1"/>
    <w:rsid w:val="000A65C5"/>
    <w:rsid w:val="000B50D1"/>
    <w:rsid w:val="000F0B80"/>
    <w:rsid w:val="000F352C"/>
    <w:rsid w:val="0010184A"/>
    <w:rsid w:val="0010469E"/>
    <w:rsid w:val="001271C4"/>
    <w:rsid w:val="0013094E"/>
    <w:rsid w:val="00132C7A"/>
    <w:rsid w:val="00152918"/>
    <w:rsid w:val="001607DC"/>
    <w:rsid w:val="0016104A"/>
    <w:rsid w:val="00162107"/>
    <w:rsid w:val="00166BE3"/>
    <w:rsid w:val="00183906"/>
    <w:rsid w:val="001867A5"/>
    <w:rsid w:val="00190A28"/>
    <w:rsid w:val="00192873"/>
    <w:rsid w:val="001A644A"/>
    <w:rsid w:val="001B39F3"/>
    <w:rsid w:val="001B6832"/>
    <w:rsid w:val="001C168E"/>
    <w:rsid w:val="001C2F2A"/>
    <w:rsid w:val="001D658E"/>
    <w:rsid w:val="001E3758"/>
    <w:rsid w:val="001F7F1A"/>
    <w:rsid w:val="002033A8"/>
    <w:rsid w:val="00215A82"/>
    <w:rsid w:val="00227B19"/>
    <w:rsid w:val="00230B8A"/>
    <w:rsid w:val="00230D07"/>
    <w:rsid w:val="00246B98"/>
    <w:rsid w:val="0025400C"/>
    <w:rsid w:val="00254FB6"/>
    <w:rsid w:val="00261C5B"/>
    <w:rsid w:val="00274EA0"/>
    <w:rsid w:val="00276291"/>
    <w:rsid w:val="00284C5C"/>
    <w:rsid w:val="00284D06"/>
    <w:rsid w:val="00285992"/>
    <w:rsid w:val="00286E6B"/>
    <w:rsid w:val="002B15D1"/>
    <w:rsid w:val="002C30AA"/>
    <w:rsid w:val="002C77A4"/>
    <w:rsid w:val="002E30A8"/>
    <w:rsid w:val="00303D1B"/>
    <w:rsid w:val="003045E3"/>
    <w:rsid w:val="003202D9"/>
    <w:rsid w:val="00325D44"/>
    <w:rsid w:val="00343306"/>
    <w:rsid w:val="00350B32"/>
    <w:rsid w:val="003516DA"/>
    <w:rsid w:val="003565D6"/>
    <w:rsid w:val="00360FB0"/>
    <w:rsid w:val="00372708"/>
    <w:rsid w:val="003843F1"/>
    <w:rsid w:val="003949CD"/>
    <w:rsid w:val="003A0A65"/>
    <w:rsid w:val="003A0FD2"/>
    <w:rsid w:val="003B196B"/>
    <w:rsid w:val="003B7AF0"/>
    <w:rsid w:val="003C6DF4"/>
    <w:rsid w:val="003D6981"/>
    <w:rsid w:val="003E7B14"/>
    <w:rsid w:val="003F0431"/>
    <w:rsid w:val="003F3F50"/>
    <w:rsid w:val="0040432F"/>
    <w:rsid w:val="004055A9"/>
    <w:rsid w:val="00412A43"/>
    <w:rsid w:val="00413D8E"/>
    <w:rsid w:val="004149E0"/>
    <w:rsid w:val="00414BF5"/>
    <w:rsid w:val="00416A15"/>
    <w:rsid w:val="004254E6"/>
    <w:rsid w:val="004473DE"/>
    <w:rsid w:val="004537A4"/>
    <w:rsid w:val="00453DF7"/>
    <w:rsid w:val="004571C7"/>
    <w:rsid w:val="00460E29"/>
    <w:rsid w:val="00462928"/>
    <w:rsid w:val="0046435B"/>
    <w:rsid w:val="00464DDD"/>
    <w:rsid w:val="00476B86"/>
    <w:rsid w:val="00485D92"/>
    <w:rsid w:val="00486A9D"/>
    <w:rsid w:val="004A4776"/>
    <w:rsid w:val="004B3AD3"/>
    <w:rsid w:val="004B5F8C"/>
    <w:rsid w:val="004C4412"/>
    <w:rsid w:val="004C536A"/>
    <w:rsid w:val="004C5873"/>
    <w:rsid w:val="004D190B"/>
    <w:rsid w:val="004F0905"/>
    <w:rsid w:val="004F26C4"/>
    <w:rsid w:val="004F46B4"/>
    <w:rsid w:val="0051226C"/>
    <w:rsid w:val="005327B8"/>
    <w:rsid w:val="005439CD"/>
    <w:rsid w:val="00554650"/>
    <w:rsid w:val="0055581F"/>
    <w:rsid w:val="00563AD7"/>
    <w:rsid w:val="005648DC"/>
    <w:rsid w:val="00564D27"/>
    <w:rsid w:val="00570485"/>
    <w:rsid w:val="00573A9B"/>
    <w:rsid w:val="00574F3A"/>
    <w:rsid w:val="005753D3"/>
    <w:rsid w:val="00584224"/>
    <w:rsid w:val="00584C9F"/>
    <w:rsid w:val="00595735"/>
    <w:rsid w:val="005967E4"/>
    <w:rsid w:val="005B2F1E"/>
    <w:rsid w:val="005B4730"/>
    <w:rsid w:val="005D3402"/>
    <w:rsid w:val="006028A0"/>
    <w:rsid w:val="00611990"/>
    <w:rsid w:val="006265C2"/>
    <w:rsid w:val="006300F1"/>
    <w:rsid w:val="006378C2"/>
    <w:rsid w:val="0064255F"/>
    <w:rsid w:val="00644A14"/>
    <w:rsid w:val="006502D9"/>
    <w:rsid w:val="00655527"/>
    <w:rsid w:val="00663942"/>
    <w:rsid w:val="00687243"/>
    <w:rsid w:val="00687E91"/>
    <w:rsid w:val="006941DA"/>
    <w:rsid w:val="006A4932"/>
    <w:rsid w:val="006B0C4E"/>
    <w:rsid w:val="006D61BA"/>
    <w:rsid w:val="006E43DE"/>
    <w:rsid w:val="006E6723"/>
    <w:rsid w:val="006F18F2"/>
    <w:rsid w:val="006F2525"/>
    <w:rsid w:val="006F5358"/>
    <w:rsid w:val="006F540B"/>
    <w:rsid w:val="0072007E"/>
    <w:rsid w:val="00723DC4"/>
    <w:rsid w:val="00726056"/>
    <w:rsid w:val="00730010"/>
    <w:rsid w:val="00732C44"/>
    <w:rsid w:val="00753F19"/>
    <w:rsid w:val="00755CEE"/>
    <w:rsid w:val="00760C83"/>
    <w:rsid w:val="0076284C"/>
    <w:rsid w:val="007636A2"/>
    <w:rsid w:val="00774056"/>
    <w:rsid w:val="0077498D"/>
    <w:rsid w:val="00794EAC"/>
    <w:rsid w:val="0079732A"/>
    <w:rsid w:val="007A1A3A"/>
    <w:rsid w:val="007B07BF"/>
    <w:rsid w:val="007C0B58"/>
    <w:rsid w:val="007C4D88"/>
    <w:rsid w:val="007C7549"/>
    <w:rsid w:val="007D0728"/>
    <w:rsid w:val="007D2A25"/>
    <w:rsid w:val="007E22BA"/>
    <w:rsid w:val="007F580F"/>
    <w:rsid w:val="007F6524"/>
    <w:rsid w:val="007F6FA9"/>
    <w:rsid w:val="00831B33"/>
    <w:rsid w:val="00833EE9"/>
    <w:rsid w:val="0084051F"/>
    <w:rsid w:val="00842A8C"/>
    <w:rsid w:val="008459DE"/>
    <w:rsid w:val="008529C4"/>
    <w:rsid w:val="00865FE0"/>
    <w:rsid w:val="0088153D"/>
    <w:rsid w:val="00881A53"/>
    <w:rsid w:val="00885623"/>
    <w:rsid w:val="00892F14"/>
    <w:rsid w:val="00895704"/>
    <w:rsid w:val="008975C9"/>
    <w:rsid w:val="008A186F"/>
    <w:rsid w:val="008A7658"/>
    <w:rsid w:val="008B31F5"/>
    <w:rsid w:val="008B4AA2"/>
    <w:rsid w:val="008B759A"/>
    <w:rsid w:val="008C7E92"/>
    <w:rsid w:val="008D7C44"/>
    <w:rsid w:val="008E0364"/>
    <w:rsid w:val="008E0AD4"/>
    <w:rsid w:val="008E6CAE"/>
    <w:rsid w:val="008F3D27"/>
    <w:rsid w:val="00914033"/>
    <w:rsid w:val="0091648E"/>
    <w:rsid w:val="00922F0D"/>
    <w:rsid w:val="00925155"/>
    <w:rsid w:val="0092608D"/>
    <w:rsid w:val="00950AA7"/>
    <w:rsid w:val="00953255"/>
    <w:rsid w:val="009541F7"/>
    <w:rsid w:val="00954B5E"/>
    <w:rsid w:val="00961018"/>
    <w:rsid w:val="00963858"/>
    <w:rsid w:val="009651DB"/>
    <w:rsid w:val="00967E0D"/>
    <w:rsid w:val="00984581"/>
    <w:rsid w:val="00991A06"/>
    <w:rsid w:val="009A6569"/>
    <w:rsid w:val="009A741B"/>
    <w:rsid w:val="009A7CCE"/>
    <w:rsid w:val="009E16E3"/>
    <w:rsid w:val="009E1D22"/>
    <w:rsid w:val="009F294E"/>
    <w:rsid w:val="009F7E57"/>
    <w:rsid w:val="00A06DA3"/>
    <w:rsid w:val="00A13A47"/>
    <w:rsid w:val="00A14C64"/>
    <w:rsid w:val="00A1672B"/>
    <w:rsid w:val="00A20A2D"/>
    <w:rsid w:val="00A248AA"/>
    <w:rsid w:val="00A25B26"/>
    <w:rsid w:val="00A27C44"/>
    <w:rsid w:val="00A33B85"/>
    <w:rsid w:val="00A44435"/>
    <w:rsid w:val="00A50636"/>
    <w:rsid w:val="00A60D6F"/>
    <w:rsid w:val="00A634C0"/>
    <w:rsid w:val="00A72095"/>
    <w:rsid w:val="00A93478"/>
    <w:rsid w:val="00A96A72"/>
    <w:rsid w:val="00AA4FAA"/>
    <w:rsid w:val="00AA5BE8"/>
    <w:rsid w:val="00AA6EB0"/>
    <w:rsid w:val="00AE386B"/>
    <w:rsid w:val="00AF777C"/>
    <w:rsid w:val="00B00F43"/>
    <w:rsid w:val="00B055D0"/>
    <w:rsid w:val="00B101A7"/>
    <w:rsid w:val="00B1526B"/>
    <w:rsid w:val="00B247D7"/>
    <w:rsid w:val="00B24CFD"/>
    <w:rsid w:val="00B25D75"/>
    <w:rsid w:val="00B3391C"/>
    <w:rsid w:val="00B4089E"/>
    <w:rsid w:val="00B46A1F"/>
    <w:rsid w:val="00B50E87"/>
    <w:rsid w:val="00B5404F"/>
    <w:rsid w:val="00B55919"/>
    <w:rsid w:val="00B57ECA"/>
    <w:rsid w:val="00B60FEC"/>
    <w:rsid w:val="00B831E7"/>
    <w:rsid w:val="00B84B47"/>
    <w:rsid w:val="00BA26EC"/>
    <w:rsid w:val="00BA58DC"/>
    <w:rsid w:val="00BB230A"/>
    <w:rsid w:val="00BC0F38"/>
    <w:rsid w:val="00BC58A0"/>
    <w:rsid w:val="00BE3F90"/>
    <w:rsid w:val="00BF1D80"/>
    <w:rsid w:val="00C0479A"/>
    <w:rsid w:val="00C06694"/>
    <w:rsid w:val="00C12379"/>
    <w:rsid w:val="00C125FB"/>
    <w:rsid w:val="00C12BC4"/>
    <w:rsid w:val="00C16141"/>
    <w:rsid w:val="00C21FA9"/>
    <w:rsid w:val="00C3492A"/>
    <w:rsid w:val="00C51929"/>
    <w:rsid w:val="00C5303F"/>
    <w:rsid w:val="00C54032"/>
    <w:rsid w:val="00C542B8"/>
    <w:rsid w:val="00C638B4"/>
    <w:rsid w:val="00C67FBA"/>
    <w:rsid w:val="00C7285F"/>
    <w:rsid w:val="00C75852"/>
    <w:rsid w:val="00C76958"/>
    <w:rsid w:val="00C804FA"/>
    <w:rsid w:val="00C92EF6"/>
    <w:rsid w:val="00CA0540"/>
    <w:rsid w:val="00CA2974"/>
    <w:rsid w:val="00CA2DB1"/>
    <w:rsid w:val="00CA7950"/>
    <w:rsid w:val="00CB09E5"/>
    <w:rsid w:val="00CB5208"/>
    <w:rsid w:val="00CB57B6"/>
    <w:rsid w:val="00CB580B"/>
    <w:rsid w:val="00CB618A"/>
    <w:rsid w:val="00CC1462"/>
    <w:rsid w:val="00CC5523"/>
    <w:rsid w:val="00CC6838"/>
    <w:rsid w:val="00CD0847"/>
    <w:rsid w:val="00CD57FA"/>
    <w:rsid w:val="00CD723B"/>
    <w:rsid w:val="00CE23C0"/>
    <w:rsid w:val="00CF10C7"/>
    <w:rsid w:val="00D03436"/>
    <w:rsid w:val="00D1055A"/>
    <w:rsid w:val="00D15936"/>
    <w:rsid w:val="00D239D5"/>
    <w:rsid w:val="00D249CB"/>
    <w:rsid w:val="00D24A95"/>
    <w:rsid w:val="00D4089C"/>
    <w:rsid w:val="00D455B1"/>
    <w:rsid w:val="00D565F3"/>
    <w:rsid w:val="00D64A02"/>
    <w:rsid w:val="00D676E1"/>
    <w:rsid w:val="00D85C4D"/>
    <w:rsid w:val="00D92B99"/>
    <w:rsid w:val="00DA0C57"/>
    <w:rsid w:val="00DA1F33"/>
    <w:rsid w:val="00DC6FDC"/>
    <w:rsid w:val="00DD7BBC"/>
    <w:rsid w:val="00DE1836"/>
    <w:rsid w:val="00DF17E4"/>
    <w:rsid w:val="00DF3513"/>
    <w:rsid w:val="00DF72E4"/>
    <w:rsid w:val="00E01104"/>
    <w:rsid w:val="00E06169"/>
    <w:rsid w:val="00E1427D"/>
    <w:rsid w:val="00E27F78"/>
    <w:rsid w:val="00E34EF2"/>
    <w:rsid w:val="00E36102"/>
    <w:rsid w:val="00E37A62"/>
    <w:rsid w:val="00E43802"/>
    <w:rsid w:val="00E52B2B"/>
    <w:rsid w:val="00E52BDB"/>
    <w:rsid w:val="00E5400B"/>
    <w:rsid w:val="00E543CF"/>
    <w:rsid w:val="00E625EC"/>
    <w:rsid w:val="00E70950"/>
    <w:rsid w:val="00E80E81"/>
    <w:rsid w:val="00E821FD"/>
    <w:rsid w:val="00EA165A"/>
    <w:rsid w:val="00EA7788"/>
    <w:rsid w:val="00EA7B1A"/>
    <w:rsid w:val="00EC1371"/>
    <w:rsid w:val="00EC2DFE"/>
    <w:rsid w:val="00EC5161"/>
    <w:rsid w:val="00ED0077"/>
    <w:rsid w:val="00ED3FE1"/>
    <w:rsid w:val="00ED7C43"/>
    <w:rsid w:val="00EE0784"/>
    <w:rsid w:val="00EE3DF3"/>
    <w:rsid w:val="00EE7414"/>
    <w:rsid w:val="00F07E47"/>
    <w:rsid w:val="00F14F52"/>
    <w:rsid w:val="00F15783"/>
    <w:rsid w:val="00F229B6"/>
    <w:rsid w:val="00F30FE2"/>
    <w:rsid w:val="00F35C6D"/>
    <w:rsid w:val="00F36FFB"/>
    <w:rsid w:val="00F53963"/>
    <w:rsid w:val="00F67646"/>
    <w:rsid w:val="00F85A34"/>
    <w:rsid w:val="00F945AD"/>
    <w:rsid w:val="00FA0587"/>
    <w:rsid w:val="00FA1C0B"/>
    <w:rsid w:val="00FC09E0"/>
    <w:rsid w:val="00FC757D"/>
    <w:rsid w:val="00FD4D51"/>
    <w:rsid w:val="00FD7791"/>
    <w:rsid w:val="00FE1104"/>
    <w:rsid w:val="00FF0554"/>
    <w:rsid w:val="00FF4144"/>
    <w:rsid w:val="01156196"/>
    <w:rsid w:val="09AA1EED"/>
    <w:rsid w:val="18D3325C"/>
    <w:rsid w:val="55FB3998"/>
    <w:rsid w:val="57355452"/>
    <w:rsid w:val="582B40EF"/>
    <w:rsid w:val="72E94ED8"/>
    <w:rsid w:val="7F58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uiPriority w:val="99"/>
    <w:rPr>
      <w:rFonts w:ascii="宋体"/>
      <w:sz w:val="18"/>
      <w:szCs w:val="18"/>
    </w:rPr>
  </w:style>
  <w:style w:type="paragraph" w:styleId="3">
    <w:name w:val="annotation text"/>
    <w:basedOn w:val="1"/>
    <w:link w:val="17"/>
    <w:semiHidden/>
    <w:unhideWhenUsed/>
    <w:qFormat/>
    <w:uiPriority w:val="99"/>
    <w:pPr>
      <w:jc w:val="left"/>
    </w:pPr>
  </w:style>
  <w:style w:type="paragraph" w:styleId="4">
    <w:name w:val="Balloon Text"/>
    <w:basedOn w:val="1"/>
    <w:link w:val="12"/>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kern w:val="0"/>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3"/>
    <w:next w:val="3"/>
    <w:link w:val="18"/>
    <w:semiHidden/>
    <w:unhideWhenUsed/>
    <w:qFormat/>
    <w:uiPriority w:val="99"/>
    <w:rPr>
      <w:b/>
      <w:bCs/>
    </w:rPr>
  </w:style>
  <w:style w:type="character" w:styleId="10">
    <w:name w:val="Hyperlink"/>
    <w:unhideWhenUsed/>
    <w:uiPriority w:val="99"/>
    <w:rPr>
      <w:color w:val="0000FF"/>
      <w:u w:val="single"/>
    </w:rPr>
  </w:style>
  <w:style w:type="character" w:styleId="11">
    <w:name w:val="annotation reference"/>
    <w:semiHidden/>
    <w:unhideWhenUsed/>
    <w:qFormat/>
    <w:uiPriority w:val="99"/>
    <w:rPr>
      <w:sz w:val="21"/>
      <w:szCs w:val="21"/>
    </w:rPr>
  </w:style>
  <w:style w:type="character" w:customStyle="1" w:styleId="12">
    <w:name w:val="批注框文本 Char"/>
    <w:link w:val="4"/>
    <w:semiHidden/>
    <w:uiPriority w:val="99"/>
    <w:rPr>
      <w:kern w:val="2"/>
      <w:sz w:val="18"/>
      <w:szCs w:val="18"/>
    </w:rPr>
  </w:style>
  <w:style w:type="character" w:customStyle="1" w:styleId="13">
    <w:name w:val="页脚 Char"/>
    <w:link w:val="5"/>
    <w:qFormat/>
    <w:uiPriority w:val="99"/>
    <w:rPr>
      <w:sz w:val="18"/>
      <w:szCs w:val="18"/>
    </w:rPr>
  </w:style>
  <w:style w:type="character" w:customStyle="1" w:styleId="14">
    <w:name w:val="页眉 Char"/>
    <w:link w:val="6"/>
    <w:uiPriority w:val="99"/>
    <w:rPr>
      <w:sz w:val="18"/>
      <w:szCs w:val="18"/>
    </w:rPr>
  </w:style>
  <w:style w:type="character" w:customStyle="1" w:styleId="15">
    <w:name w:val="文档结构图 Char"/>
    <w:link w:val="2"/>
    <w:semiHidden/>
    <w:uiPriority w:val="99"/>
    <w:rPr>
      <w:rFonts w:ascii="宋体"/>
      <w:kern w:val="2"/>
      <w:sz w:val="18"/>
      <w:szCs w:val="18"/>
    </w:rPr>
  </w:style>
  <w:style w:type="paragraph" w:customStyle="1" w:styleId="16">
    <w:name w:val="Revision"/>
    <w:hidden/>
    <w:unhideWhenUsed/>
    <w:uiPriority w:val="99"/>
    <w:rPr>
      <w:rFonts w:ascii="Calibri" w:hAnsi="Calibri" w:eastAsia="宋体" w:cs="Times New Roman"/>
      <w:kern w:val="2"/>
      <w:sz w:val="21"/>
      <w:szCs w:val="22"/>
      <w:lang w:val="en-US" w:eastAsia="zh-CN" w:bidi="ar-SA"/>
    </w:rPr>
  </w:style>
  <w:style w:type="character" w:customStyle="1" w:styleId="17">
    <w:name w:val="批注文字 Char"/>
    <w:link w:val="3"/>
    <w:semiHidden/>
    <w:qFormat/>
    <w:uiPriority w:val="99"/>
    <w:rPr>
      <w:kern w:val="2"/>
      <w:sz w:val="21"/>
      <w:szCs w:val="22"/>
    </w:rPr>
  </w:style>
  <w:style w:type="character" w:customStyle="1" w:styleId="18">
    <w:name w:val="批注主题 Char"/>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28</Pages>
  <Words>8669</Words>
  <Characters>8821</Characters>
  <Lines>129</Lines>
  <Paragraphs>36</Paragraphs>
  <TotalTime>53</TotalTime>
  <ScaleCrop>false</ScaleCrop>
  <LinksUpToDate>false</LinksUpToDate>
  <CharactersWithSpaces>8850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2025-10-16T07:04:00Z</dcterms:created>
  <dc:creator>USER</dc:creator>
  <cp:lastModifiedBy>Man</cp:lastModifiedBy>
  <cp:lastPrinted>2024-03-29T07:48:00Z</cp:lastPrinted>
  <dcterms:modified xsi:type="dcterms:W3CDTF">2026-01-14T02:05:08Z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5ED05EB691DE4783B09D277F986CB660</vt:lpwstr>
  </property>
  <property fmtid="{D5CDD505-2E9C-101B-9397-08002B2CF9AE}" pid="4" name="KSOTemplateDocerSaveRecord">
    <vt:lpwstr>eyJoZGlkIjoiNGI3NDgzZmI4NWRmN2U1NDQ5MjIwMjM0NDVhNjRmNzQiLCJ1c2VySWQiOiIyMjg3NDc4NjUifQ==</vt:lpwstr>
  </property>
</Properties>
</file>